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EE96A" w14:textId="77777777" w:rsidR="00B568CA" w:rsidRPr="00A54D6F" w:rsidRDefault="00B568CA" w:rsidP="008C3054">
      <w:pPr>
        <w:pStyle w:val="Title"/>
        <w:widowControl w:val="0"/>
        <w:spacing w:before="0"/>
        <w:rPr>
          <w:color w:val="auto"/>
          <w:sz w:val="28"/>
          <w:lang w:val="nl-NL"/>
        </w:rPr>
      </w:pPr>
      <w:r w:rsidRPr="00A54D6F">
        <w:rPr>
          <w:color w:val="auto"/>
          <w:sz w:val="28"/>
          <w:lang w:val="nl-NL"/>
        </w:rPr>
        <w:t>CỘNG HOÀ XÃ HỘI CHỦ NGHĨA VIỆT NAM</w:t>
      </w:r>
    </w:p>
    <w:p w14:paraId="422D7308" w14:textId="77777777" w:rsidR="00B568CA" w:rsidRPr="00A54D6F" w:rsidRDefault="00B568CA" w:rsidP="008C3054">
      <w:pPr>
        <w:pStyle w:val="TOC1"/>
        <w:widowControl w:val="0"/>
        <w:rPr>
          <w:color w:val="auto"/>
          <w:sz w:val="28"/>
          <w:lang w:val="nl-NL"/>
        </w:rPr>
      </w:pPr>
      <w:r w:rsidRPr="00A54D6F">
        <w:rPr>
          <w:color w:val="auto"/>
          <w:sz w:val="28"/>
          <w:lang w:val="nl-NL"/>
        </w:rPr>
        <w:t>Độc lập - Tự do - Hạnh phúc</w:t>
      </w:r>
    </w:p>
    <w:p w14:paraId="64A2C67B" w14:textId="660B3042" w:rsidR="0038611D" w:rsidRPr="00A54D6F" w:rsidRDefault="0086607F" w:rsidP="007053C3">
      <w:pPr>
        <w:widowControl w:val="0"/>
        <w:rPr>
          <w:szCs w:val="28"/>
          <w:lang w:val="nl-NL"/>
        </w:rPr>
      </w:pPr>
      <w:r w:rsidRPr="00A54D6F">
        <w:rPr>
          <w:noProof/>
          <w:szCs w:val="28"/>
        </w:rPr>
        <mc:AlternateContent>
          <mc:Choice Requires="wps">
            <w:drawing>
              <wp:anchor distT="0" distB="0" distL="114300" distR="114300" simplePos="0" relativeHeight="251658240" behindDoc="0" locked="0" layoutInCell="1" allowOverlap="1" wp14:anchorId="22807CF7" wp14:editId="0330110F">
                <wp:simplePos x="0" y="0"/>
                <wp:positionH relativeFrom="column">
                  <wp:posOffset>2112010</wp:posOffset>
                </wp:positionH>
                <wp:positionV relativeFrom="paragraph">
                  <wp:posOffset>51435</wp:posOffset>
                </wp:positionV>
                <wp:extent cx="1714500" cy="0"/>
                <wp:effectExtent l="10795" t="8890" r="8255" b="10160"/>
                <wp:wrapNone/>
                <wp:docPr id="65319369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EAE9"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3pt,4.05pt" to="301.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"/>
            </w:pict>
          </mc:Fallback>
        </mc:AlternateContent>
      </w:r>
    </w:p>
    <w:p w14:paraId="07D29A32" w14:textId="46A11F4C" w:rsidR="001F7D71" w:rsidRPr="00A54D6F" w:rsidRDefault="00550C0A" w:rsidP="000E467B">
      <w:pPr>
        <w:pStyle w:val="BodyText"/>
        <w:widowControl w:val="0"/>
        <w:spacing w:before="120" w:line="264" w:lineRule="auto"/>
        <w:jc w:val="right"/>
        <w:rPr>
          <w:color w:val="FF0000"/>
          <w:sz w:val="28"/>
          <w:szCs w:val="28"/>
          <w:lang w:val="es-ES"/>
        </w:rPr>
      </w:pPr>
      <w:r>
        <w:rPr>
          <w:i/>
          <w:noProof/>
          <w:color w:val="FF0000"/>
          <w:sz w:val="28"/>
          <w:szCs w:val="28"/>
          <w:lang w:val="vi-VN"/>
        </w:rPr>
        <w:t>Dương Nội</w:t>
      </w:r>
      <w:r w:rsidR="00AF5CE4" w:rsidRPr="00A54D6F">
        <w:rPr>
          <w:i/>
          <w:noProof/>
          <w:color w:val="FF0000"/>
          <w:sz w:val="28"/>
          <w:szCs w:val="28"/>
        </w:rPr>
        <w:t>,</w:t>
      </w:r>
      <w:r w:rsidR="001F7D71" w:rsidRPr="00A54D6F">
        <w:rPr>
          <w:i/>
          <w:noProof/>
          <w:color w:val="FF0000"/>
          <w:sz w:val="28"/>
          <w:szCs w:val="28"/>
        </w:rPr>
        <w:t xml:space="preserve"> </w:t>
      </w:r>
      <w:r w:rsidR="00AF5CE4">
        <w:rPr>
          <w:i/>
          <w:noProof/>
          <w:color w:val="FF0000"/>
          <w:sz w:val="28"/>
          <w:szCs w:val="28"/>
        </w:rPr>
        <w:t xml:space="preserve">ngày </w:t>
      </w:r>
      <w:r w:rsidR="009F77BB" w:rsidRPr="00550C0A">
        <w:rPr>
          <w:i/>
          <w:noProof/>
          <w:color w:val="FF0000"/>
          <w:sz w:val="28"/>
          <w:szCs w:val="28"/>
          <w:lang w:val="nl-NL"/>
        </w:rPr>
        <w:t>2</w:t>
      </w:r>
      <w:r w:rsidR="00482BB9" w:rsidRPr="00550C0A">
        <w:rPr>
          <w:i/>
          <w:noProof/>
          <w:color w:val="FF0000"/>
          <w:sz w:val="28"/>
          <w:szCs w:val="28"/>
          <w:lang w:val="nl-NL"/>
        </w:rPr>
        <w:t>8</w:t>
      </w:r>
      <w:r w:rsidR="00AF5CE4">
        <w:rPr>
          <w:i/>
          <w:noProof/>
          <w:color w:val="FF0000"/>
          <w:sz w:val="28"/>
          <w:szCs w:val="28"/>
        </w:rPr>
        <w:t xml:space="preserve"> tháng 09 năm 2025</w:t>
      </w:r>
    </w:p>
    <w:p w14:paraId="07C0961A" w14:textId="77777777" w:rsidR="00EE02A0" w:rsidRPr="00EE02A0" w:rsidRDefault="00EE02A0" w:rsidP="00EE02A0">
      <w:pPr>
        <w:pStyle w:val="BodyText"/>
        <w:widowControl w:val="0"/>
        <w:spacing w:before="120" w:line="276" w:lineRule="auto"/>
        <w:ind w:firstLine="567"/>
        <w:jc w:val="center"/>
        <w:rPr>
          <w:b/>
          <w:bCs/>
          <w:sz w:val="28"/>
          <w:szCs w:val="28"/>
          <w:lang w:val="es-ES"/>
        </w:rPr>
      </w:pPr>
      <w:r w:rsidRPr="00EE02A0">
        <w:rPr>
          <w:b/>
          <w:bCs/>
          <w:sz w:val="28"/>
          <w:szCs w:val="28"/>
          <w:lang w:val="es-ES"/>
        </w:rPr>
        <w:t>BIÊN BẢN TH</w:t>
      </w:r>
      <w:r w:rsidRPr="00EE02A0">
        <w:rPr>
          <w:rFonts w:hint="eastAsia"/>
          <w:b/>
          <w:bCs/>
          <w:sz w:val="28"/>
          <w:szCs w:val="28"/>
          <w:lang w:val="es-ES"/>
        </w:rPr>
        <w:t>ƯƠ</w:t>
      </w:r>
      <w:r w:rsidRPr="00EE02A0">
        <w:rPr>
          <w:b/>
          <w:bCs/>
          <w:sz w:val="28"/>
          <w:szCs w:val="28"/>
          <w:lang w:val="es-ES"/>
        </w:rPr>
        <w:t xml:space="preserve">NG THẢO HỢP </w:t>
      </w:r>
      <w:r w:rsidRPr="00EE02A0">
        <w:rPr>
          <w:rFonts w:hint="eastAsia"/>
          <w:b/>
          <w:bCs/>
          <w:sz w:val="28"/>
          <w:szCs w:val="28"/>
          <w:lang w:val="es-ES"/>
        </w:rPr>
        <w:t>Đ</w:t>
      </w:r>
      <w:r w:rsidRPr="00EE02A0">
        <w:rPr>
          <w:b/>
          <w:bCs/>
          <w:sz w:val="28"/>
          <w:szCs w:val="28"/>
          <w:lang w:val="es-ES"/>
        </w:rPr>
        <w:t>ỒNG</w:t>
      </w:r>
    </w:p>
    <w:p w14:paraId="35722271" w14:textId="6BA799E3" w:rsidR="000E467B" w:rsidRPr="00556E37" w:rsidRDefault="00EE02A0" w:rsidP="00556E37">
      <w:pPr>
        <w:pStyle w:val="BodyText"/>
        <w:widowControl w:val="0"/>
        <w:spacing w:before="120" w:line="276" w:lineRule="auto"/>
        <w:ind w:firstLine="567"/>
        <w:jc w:val="center"/>
        <w:rPr>
          <w:b/>
          <w:bCs/>
          <w:color w:val="FF0000"/>
          <w:sz w:val="28"/>
          <w:szCs w:val="28"/>
          <w:lang w:val="es-ES"/>
        </w:rPr>
      </w:pPr>
      <w:r w:rsidRPr="00EE02A0">
        <w:rPr>
          <w:b/>
          <w:bCs/>
          <w:sz w:val="28"/>
          <w:szCs w:val="28"/>
          <w:lang w:val="es-ES"/>
        </w:rPr>
        <w:t xml:space="preserve">Gói thầu: </w:t>
      </w:r>
      <w:r w:rsidR="00556E37">
        <w:rPr>
          <w:b/>
          <w:bCs/>
          <w:color w:val="FF0000"/>
          <w:sz w:val="28"/>
          <w:szCs w:val="28"/>
          <w:lang w:val="es-ES"/>
        </w:rPr>
        <w:t>Gói thầu số 0</w:t>
      </w:r>
      <w:r w:rsidR="00482BB9">
        <w:rPr>
          <w:b/>
          <w:bCs/>
          <w:color w:val="FF0000"/>
          <w:sz w:val="28"/>
          <w:szCs w:val="28"/>
          <w:lang w:val="es-ES"/>
        </w:rPr>
        <w:t>1</w:t>
      </w:r>
      <w:r>
        <w:rPr>
          <w:b/>
          <w:bCs/>
          <w:color w:val="FF0000"/>
          <w:sz w:val="28"/>
          <w:szCs w:val="28"/>
          <w:lang w:val="es-ES"/>
        </w:rPr>
        <w:t xml:space="preserve">: </w:t>
      </w:r>
      <w:r w:rsidR="00482BB9">
        <w:rPr>
          <w:b/>
          <w:bCs/>
          <w:color w:val="FF0000"/>
          <w:sz w:val="28"/>
          <w:szCs w:val="28"/>
          <w:lang w:val="es-ES"/>
        </w:rPr>
        <w:t>Thịt tươi sống &amp; Gia vị - đồ khô</w:t>
      </w:r>
    </w:p>
    <w:p w14:paraId="77B7FE63" w14:textId="17C7801F" w:rsidR="001F7D71" w:rsidRPr="00A54D6F" w:rsidRDefault="001F7D71" w:rsidP="00C7370F">
      <w:pPr>
        <w:pStyle w:val="BodyText"/>
        <w:widowControl w:val="0"/>
        <w:spacing w:before="120" w:line="312" w:lineRule="auto"/>
        <w:ind w:firstLine="567"/>
        <w:contextualSpacing/>
        <w:rPr>
          <w:sz w:val="28"/>
          <w:szCs w:val="28"/>
          <w:lang w:val="es-ES"/>
        </w:rPr>
      </w:pPr>
      <w:r w:rsidRPr="00A54D6F">
        <w:rPr>
          <w:sz w:val="28"/>
          <w:szCs w:val="28"/>
          <w:lang w:val="es-ES"/>
        </w:rPr>
        <w:t xml:space="preserve">Thuộc </w:t>
      </w:r>
      <w:r w:rsidR="0037488C" w:rsidRPr="00A54D6F">
        <w:rPr>
          <w:sz w:val="28"/>
          <w:szCs w:val="28"/>
          <w:lang w:val="vi-VN"/>
        </w:rPr>
        <w:t>dự án/</w:t>
      </w:r>
      <w:r w:rsidR="005815A4" w:rsidRPr="00A54D6F">
        <w:rPr>
          <w:sz w:val="28"/>
          <w:szCs w:val="28"/>
          <w:lang w:val="es-ES"/>
        </w:rPr>
        <w:t>dự toán mua sắm</w:t>
      </w:r>
      <w:r w:rsidRPr="00A54D6F">
        <w:rPr>
          <w:sz w:val="28"/>
          <w:szCs w:val="28"/>
          <w:lang w:val="es-ES"/>
        </w:rPr>
        <w:t xml:space="preserve">: </w:t>
      </w:r>
      <w:r>
        <w:rPr>
          <w:color w:val="FF0000"/>
          <w:sz w:val="28"/>
          <w:szCs w:val="28"/>
          <w:lang w:val="es-ES"/>
        </w:rPr>
        <w:t>thực phẩm phục vụ nấu ăn bán trú năm học 2025 - 2026</w:t>
      </w:r>
    </w:p>
    <w:p w14:paraId="2776EC2D" w14:textId="1B960A43" w:rsidR="00FB0EE2" w:rsidRPr="00347640" w:rsidRDefault="006667D2" w:rsidP="00C7370F">
      <w:pPr>
        <w:spacing w:before="120" w:after="120" w:line="312" w:lineRule="auto"/>
        <w:ind w:firstLine="567"/>
        <w:contextualSpacing/>
        <w:jc w:val="both"/>
        <w:rPr>
          <w:rFonts w:eastAsia="Times New Roman"/>
          <w:i/>
          <w:iCs/>
          <w:szCs w:val="28"/>
          <w:lang w:val="es-ES" w:eastAsia="x-none"/>
        </w:rPr>
      </w:pPr>
      <w:r w:rsidRPr="00347640">
        <w:rPr>
          <w:rFonts w:eastAsia="Times New Roman"/>
          <w:i/>
          <w:iCs/>
          <w:szCs w:val="28"/>
          <w:lang w:val="es-ES" w:eastAsia="x-none"/>
        </w:rPr>
        <w:t xml:space="preserve">- </w:t>
      </w:r>
      <w:r w:rsidR="001F7D71" w:rsidRPr="00347640">
        <w:rPr>
          <w:rFonts w:eastAsia="Times New Roman"/>
          <w:i/>
          <w:iCs/>
          <w:szCs w:val="28"/>
          <w:lang w:val="es-ES" w:eastAsia="x-none"/>
        </w:rPr>
        <w:t>Căn cứ Luật Đấu thầu số 22/2023/QH15 ngày 23/06/2023 của Quốc hội khóa 15;</w:t>
      </w:r>
      <w:bookmarkStart w:id="0" w:name="_Hlk188427385"/>
    </w:p>
    <w:p w14:paraId="389656CA" w14:textId="124CB2CC" w:rsidR="00FB0EE2" w:rsidRPr="00347640" w:rsidRDefault="006667D2" w:rsidP="00C7370F">
      <w:pPr>
        <w:spacing w:before="120" w:after="120" w:line="312" w:lineRule="auto"/>
        <w:ind w:firstLine="567"/>
        <w:contextualSpacing/>
        <w:jc w:val="both"/>
        <w:rPr>
          <w:rFonts w:eastAsia="Times New Roman"/>
          <w:i/>
          <w:iCs/>
          <w:szCs w:val="28"/>
          <w:lang w:val="es-ES" w:eastAsia="x-none"/>
        </w:rPr>
      </w:pPr>
      <w:r w:rsidRPr="00347640">
        <w:rPr>
          <w:rFonts w:eastAsia="Times New Roman"/>
          <w:i/>
          <w:iCs/>
          <w:szCs w:val="28"/>
          <w:lang w:val="es-ES" w:eastAsia="x-none"/>
        </w:rPr>
        <w:t xml:space="preserve">- </w:t>
      </w:r>
      <w:r w:rsidR="00FB0EE2" w:rsidRPr="00347640">
        <w:rPr>
          <w:rFonts w:eastAsia="Times New Roman"/>
          <w:i/>
          <w:iCs/>
          <w:szCs w:val="28"/>
          <w:lang w:val="es-ES" w:eastAsia="x-none"/>
        </w:rPr>
        <w:t>Căn cứ Luật số 57/2024/QH15 ngày 29/11/2024;</w:t>
      </w:r>
    </w:p>
    <w:p w14:paraId="294D23DF" w14:textId="77777777" w:rsidR="0035757E" w:rsidRPr="00347640" w:rsidRDefault="00D06316" w:rsidP="00C7370F">
      <w:pPr>
        <w:spacing w:before="120" w:after="120" w:line="312" w:lineRule="auto"/>
        <w:ind w:firstLine="567"/>
        <w:contextualSpacing/>
        <w:jc w:val="both"/>
        <w:rPr>
          <w:rFonts w:eastAsia="Times New Roman"/>
          <w:i/>
          <w:iCs/>
          <w:szCs w:val="28"/>
          <w:lang w:val="es-ES" w:eastAsia="x-none"/>
        </w:rPr>
      </w:pPr>
      <w:r w:rsidRPr="00347640">
        <w:rPr>
          <w:rFonts w:eastAsia="Times New Roman"/>
          <w:i/>
          <w:iCs/>
          <w:szCs w:val="28"/>
          <w:lang w:val="es-ES" w:eastAsia="x-none"/>
        </w:rPr>
        <w:t xml:space="preserve">- </w:t>
      </w:r>
      <w:bookmarkEnd w:id="0"/>
      <w:r w:rsidR="0035757E" w:rsidRPr="00347640">
        <w:rPr>
          <w:rFonts w:eastAsia="Times New Roman"/>
          <w:i/>
          <w:iCs/>
          <w:szCs w:val="28"/>
          <w:lang w:val="es-ES" w:eastAsia="x-none"/>
        </w:rPr>
        <w:t>Căn cứ Luật số 90/2025/QH15 ngày 25/6/2025;</w:t>
      </w:r>
    </w:p>
    <w:p w14:paraId="0F65E41A" w14:textId="7A9CFBA9" w:rsidR="0035757E" w:rsidRPr="00347640" w:rsidRDefault="0035757E" w:rsidP="00C7370F">
      <w:pPr>
        <w:spacing w:before="120" w:after="120" w:line="312" w:lineRule="auto"/>
        <w:ind w:firstLine="567"/>
        <w:contextualSpacing/>
        <w:jc w:val="both"/>
        <w:rPr>
          <w:rFonts w:eastAsia="Times New Roman"/>
          <w:i/>
          <w:iCs/>
          <w:szCs w:val="28"/>
          <w:lang w:val="es-ES" w:eastAsia="x-none"/>
        </w:rPr>
      </w:pPr>
      <w:r w:rsidRPr="00347640">
        <w:rPr>
          <w:rFonts w:eastAsia="Times New Roman"/>
          <w:i/>
          <w:iCs/>
          <w:szCs w:val="28"/>
          <w:lang w:val="es-ES" w:eastAsia="x-none"/>
        </w:rPr>
        <w:t>- Căn cứ Nghị định 214/2025/NĐ-CP ngày 04/08/2025 của Chính phủ quy định chi tiết một số điều và biện pháp thi hành Luật đấu thầu về lựa chọn nhà thầu;</w:t>
      </w:r>
    </w:p>
    <w:p w14:paraId="6F907F17" w14:textId="19258B92" w:rsidR="001F7D71" w:rsidRPr="00347640" w:rsidRDefault="0035757E" w:rsidP="00C7370F">
      <w:pPr>
        <w:spacing w:before="120" w:after="120" w:line="312" w:lineRule="auto"/>
        <w:ind w:firstLine="567"/>
        <w:contextualSpacing/>
        <w:jc w:val="both"/>
        <w:rPr>
          <w:rFonts w:eastAsia="Times New Roman"/>
          <w:i/>
          <w:iCs/>
          <w:szCs w:val="28"/>
          <w:lang w:val="es-ES" w:eastAsia="x-none"/>
        </w:rPr>
      </w:pPr>
      <w:r w:rsidRPr="00347640">
        <w:rPr>
          <w:rFonts w:eastAsia="Times New Roman"/>
          <w:i/>
          <w:iCs/>
          <w:szCs w:val="28"/>
          <w:lang w:val="es-ES" w:eastAsia="x-none"/>
        </w:rPr>
        <w:t>- Căn cứ Thông tư số 79/2025/TT-BTC ngày 04/08/2025 của Bộ Tài chính Hướng dẫn việc cung cấp, đăng tải thông tin về đấu thầu và mẫu hồ sơ đấu thầu trên Hệ thống mạng đấu thầu quốc gia;</w:t>
      </w:r>
    </w:p>
    <w:p w14:paraId="0D33CB54" w14:textId="77777777" w:rsidR="00482BB9" w:rsidRPr="00550C0A" w:rsidRDefault="00482BB9" w:rsidP="00482BB9">
      <w:pPr>
        <w:spacing w:before="120" w:after="120" w:line="312" w:lineRule="auto"/>
        <w:ind w:firstLine="567"/>
        <w:contextualSpacing/>
        <w:jc w:val="both"/>
        <w:rPr>
          <w:i/>
          <w:szCs w:val="28"/>
          <w:lang w:val="es-ES"/>
        </w:rPr>
      </w:pPr>
      <w:r w:rsidRPr="00550C0A">
        <w:rPr>
          <w:i/>
          <w:szCs w:val="28"/>
          <w:lang w:val="es-ES"/>
        </w:rPr>
        <w:t xml:space="preserve">Căn cứ Thông báo số 83/TB-UBND ngày 22/08/2025 của UBND phường Dương Nội về kết quả đánh giá, thẩm định đối với các đơn vị cung cấp thực phẩm, nguyên liệu thực phẩm, suất ăn để tổ chức bữa ăn bán trú cho học sinh các trường học công lập trên địa bàn phường UBND phường Dương Nội năm học 2025-2026;  </w:t>
      </w:r>
    </w:p>
    <w:p w14:paraId="170C06D2" w14:textId="77777777" w:rsidR="00482BB9" w:rsidRPr="00550C0A" w:rsidRDefault="00482BB9" w:rsidP="00482BB9">
      <w:pPr>
        <w:spacing w:before="120" w:after="120" w:line="312" w:lineRule="auto"/>
        <w:ind w:firstLine="567"/>
        <w:contextualSpacing/>
        <w:jc w:val="both"/>
        <w:rPr>
          <w:i/>
          <w:szCs w:val="28"/>
          <w:lang w:val="es-ES"/>
        </w:rPr>
      </w:pPr>
      <w:r w:rsidRPr="00550C0A">
        <w:rPr>
          <w:i/>
          <w:szCs w:val="28"/>
          <w:lang w:val="es-ES"/>
        </w:rPr>
        <w:t>Căn cứ Kế hoạch số 198/KH-UBND ngày 27/08/2025 của UBND phường Dương Nội  phê duyệt kết quả lựa chọn các tổ chức, cá nhân đủ điều kiện cung cáp suất ăn , thực phẩm và nguyên liệu thực phẩm cho các trường công lập trên địa bàn phường Dương Nội năm học 2025-2026</w:t>
      </w:r>
    </w:p>
    <w:p w14:paraId="436E6DB2" w14:textId="77777777" w:rsidR="00482BB9" w:rsidRPr="00550C0A" w:rsidRDefault="00482BB9" w:rsidP="00482BB9">
      <w:pPr>
        <w:spacing w:before="120" w:after="120" w:line="312" w:lineRule="auto"/>
        <w:ind w:firstLine="567"/>
        <w:contextualSpacing/>
        <w:jc w:val="both"/>
        <w:rPr>
          <w:i/>
          <w:szCs w:val="28"/>
          <w:lang w:val="es-ES"/>
        </w:rPr>
      </w:pPr>
      <w:r w:rsidRPr="00550C0A">
        <w:rPr>
          <w:i/>
          <w:szCs w:val="28"/>
          <w:lang w:val="es-ES"/>
        </w:rPr>
        <w:t xml:space="preserve">        Căn cứ Quyết định  số136/QĐ-MNSH  ngày 24/09/2025  về việc phê duyệt Dự toán: Cung cấp thực phẩm phục vụ nấu ăn bán trú năm học 2025 – 2026;</w:t>
      </w:r>
    </w:p>
    <w:p w14:paraId="4430EE9D" w14:textId="77777777" w:rsidR="00482BB9" w:rsidRDefault="00482BB9" w:rsidP="00482BB9">
      <w:pPr>
        <w:spacing w:before="120" w:after="120" w:line="312" w:lineRule="auto"/>
        <w:ind w:firstLine="285"/>
        <w:contextualSpacing/>
        <w:jc w:val="both"/>
        <w:rPr>
          <w:rFonts w:eastAsia="Times New Roman"/>
          <w:i/>
          <w:iCs/>
          <w:szCs w:val="28"/>
          <w:lang w:val="es-ES" w:eastAsia="x-none"/>
        </w:rPr>
      </w:pPr>
      <w:r w:rsidRPr="00550C0A">
        <w:rPr>
          <w:i/>
          <w:szCs w:val="28"/>
          <w:lang w:val="es-ES"/>
        </w:rPr>
        <w:t>Căn cứ Quyết định số 137/QĐ-MNSH ngày25 tháng 09 năm 2025 của Trường Mn Sen Hồng về việc phê duyệt kế hoạch lựa chọn nhà thầu: Cung cấp Thịt tươi sống &amp; Gia vị - đồ khô phục vụ nấu ăn bán trú năm học 2025 – 2026;</w:t>
      </w:r>
    </w:p>
    <w:p w14:paraId="643F0EBC" w14:textId="337E205B" w:rsidR="009438EC" w:rsidRPr="00347640" w:rsidRDefault="00B261DC" w:rsidP="00482BB9">
      <w:pPr>
        <w:spacing w:before="120" w:after="120" w:line="312" w:lineRule="auto"/>
        <w:ind w:firstLine="285"/>
        <w:contextualSpacing/>
        <w:jc w:val="both"/>
        <w:rPr>
          <w:i/>
          <w:iCs/>
          <w:szCs w:val="28"/>
          <w:lang w:val="es-ES"/>
        </w:rPr>
      </w:pPr>
      <w:r w:rsidRPr="00347640">
        <w:rPr>
          <w:rFonts w:eastAsia="Times New Roman"/>
          <w:i/>
          <w:iCs/>
          <w:szCs w:val="28"/>
          <w:lang w:val="es-ES" w:eastAsia="x-none"/>
        </w:rPr>
        <w:lastRenderedPageBreak/>
        <w:t xml:space="preserve">Căn cứ </w:t>
      </w:r>
      <w:r w:rsidR="00EC42F2" w:rsidRPr="00347640">
        <w:rPr>
          <w:rFonts w:eastAsia="Times New Roman"/>
          <w:i/>
          <w:iCs/>
          <w:szCs w:val="28"/>
          <w:lang w:val="es-ES" w:eastAsia="x-none"/>
        </w:rPr>
        <w:t xml:space="preserve">giấy mời của </w:t>
      </w:r>
      <w:bookmarkStart w:id="1" w:name="_Hlk190759829"/>
      <w:r w:rsidRPr="00347640">
        <w:rPr>
          <w:rFonts w:eastAsia="SimSun;宋体"/>
          <w:i/>
          <w:iCs/>
          <w:color w:val="FF0000"/>
          <w:szCs w:val="28"/>
          <w:lang w:val="pt-BR"/>
        </w:rPr>
        <w:t xml:space="preserve">Trường </w:t>
      </w:r>
      <w:r w:rsidR="00482BB9">
        <w:rPr>
          <w:rFonts w:eastAsia="SimSun;宋体"/>
          <w:i/>
          <w:iCs/>
          <w:color w:val="FF0000"/>
          <w:szCs w:val="28"/>
          <w:lang w:val="pt-BR"/>
        </w:rPr>
        <w:t xml:space="preserve">Mn Sen Hồng </w:t>
      </w:r>
      <w:r w:rsidR="006D2EF6" w:rsidRPr="00347640">
        <w:rPr>
          <w:rFonts w:eastAsia="SimSun;宋体"/>
          <w:i/>
          <w:iCs/>
          <w:szCs w:val="28"/>
          <w:lang w:val="pt-BR"/>
        </w:rPr>
        <w:t xml:space="preserve"> </w:t>
      </w:r>
      <w:bookmarkEnd w:id="1"/>
      <w:r w:rsidR="006D2EF6" w:rsidRPr="00347640">
        <w:rPr>
          <w:rFonts w:eastAsia="SimSun;宋体"/>
          <w:i/>
          <w:iCs/>
          <w:szCs w:val="28"/>
          <w:lang w:val="pt-BR"/>
        </w:rPr>
        <w:t>và</w:t>
      </w:r>
      <w:r w:rsidR="006D2EF6" w:rsidRPr="00347640">
        <w:rPr>
          <w:rFonts w:eastAsia="SimSun;宋体"/>
          <w:b/>
          <w:bCs/>
          <w:i/>
          <w:iCs/>
          <w:szCs w:val="28"/>
          <w:lang w:val="pt-BR"/>
        </w:rPr>
        <w:t xml:space="preserve"> </w:t>
      </w:r>
      <w:r w:rsidRPr="00347640">
        <w:rPr>
          <w:rFonts w:eastAsia="Times New Roman"/>
          <w:i/>
          <w:iCs/>
          <w:szCs w:val="28"/>
          <w:lang w:val="es-ES" w:eastAsia="x-none"/>
        </w:rPr>
        <w:t xml:space="preserve">đơn xin nhận thầu của nhà thầu </w:t>
      </w:r>
      <w:r w:rsidR="00482BB9" w:rsidRPr="00550C0A">
        <w:rPr>
          <w:i/>
          <w:szCs w:val="28"/>
          <w:lang w:val="es-ES"/>
        </w:rPr>
        <w:t xml:space="preserve">CT TNHH TM Thực phẩm Hoàng Anh </w:t>
      </w:r>
      <w:r w:rsidR="00556E37" w:rsidRPr="00550C0A">
        <w:rPr>
          <w:i/>
          <w:szCs w:val="28"/>
          <w:lang w:val="es-ES"/>
        </w:rPr>
        <w:t>;</w:t>
      </w:r>
    </w:p>
    <w:p w14:paraId="62252BF2" w14:textId="6982ADAE" w:rsidR="00B568CA" w:rsidRPr="00A54D6F" w:rsidRDefault="00B568CA" w:rsidP="00C7370F">
      <w:pPr>
        <w:spacing w:before="120" w:after="120" w:line="312" w:lineRule="auto"/>
        <w:ind w:firstLine="567"/>
        <w:contextualSpacing/>
        <w:jc w:val="both"/>
        <w:rPr>
          <w:iCs/>
          <w:szCs w:val="28"/>
          <w:lang w:val="nl-NL"/>
        </w:rPr>
      </w:pPr>
      <w:r w:rsidRPr="00A54D6F">
        <w:rPr>
          <w:iCs/>
          <w:szCs w:val="28"/>
          <w:lang w:val="nl-NL"/>
        </w:rPr>
        <w:t xml:space="preserve">Hôm nay, </w:t>
      </w:r>
      <w:r w:rsidR="009B6C1C" w:rsidRPr="00A54D6F">
        <w:rPr>
          <w:iCs/>
          <w:szCs w:val="28"/>
          <w:lang w:val="nl-NL"/>
        </w:rPr>
        <w:t xml:space="preserve">tại </w:t>
      </w:r>
      <w:r w:rsidR="00AF5CE4" w:rsidRPr="00A54D6F">
        <w:rPr>
          <w:iCs/>
          <w:szCs w:val="28"/>
          <w:lang w:val="nl-NL"/>
        </w:rPr>
        <w:t xml:space="preserve">văn phòng của </w:t>
      </w:r>
      <w:r w:rsidR="00482BB9">
        <w:rPr>
          <w:rFonts w:eastAsia="SimSun;宋体"/>
          <w:color w:val="FF0000"/>
          <w:szCs w:val="28"/>
          <w:lang w:val="pt-BR"/>
        </w:rPr>
        <w:t>Trường MN Sen Hồng</w:t>
      </w:r>
      <w:r w:rsidR="009B6C1C" w:rsidRPr="00A54D6F">
        <w:rPr>
          <w:rFonts w:eastAsia="SimSun;宋体"/>
          <w:szCs w:val="28"/>
          <w:lang w:val="pt-BR"/>
        </w:rPr>
        <w:t xml:space="preserve"> </w:t>
      </w:r>
      <w:r w:rsidR="009B6C1C" w:rsidRPr="00A54D6F">
        <w:rPr>
          <w:iCs/>
          <w:szCs w:val="28"/>
          <w:lang w:val="nl-NL"/>
        </w:rPr>
        <w:t>chúng tôi</w:t>
      </w:r>
      <w:r w:rsidR="00BA5321" w:rsidRPr="00A54D6F">
        <w:rPr>
          <w:iCs/>
          <w:szCs w:val="28"/>
          <w:lang w:val="nl-NL"/>
        </w:rPr>
        <w:t xml:space="preserve"> đại diện cho các bên </w:t>
      </w:r>
      <w:r w:rsidR="001F7D71" w:rsidRPr="00A54D6F">
        <w:rPr>
          <w:iCs/>
          <w:szCs w:val="28"/>
          <w:lang w:val="nl-NL"/>
        </w:rPr>
        <w:t>hoàn thiện</w:t>
      </w:r>
      <w:r w:rsidRPr="00A54D6F">
        <w:rPr>
          <w:iCs/>
          <w:szCs w:val="28"/>
          <w:lang w:val="nl-NL"/>
        </w:rPr>
        <w:t xml:space="preserve"> </w:t>
      </w:r>
      <w:r w:rsidR="00EA77B8" w:rsidRPr="00A54D6F">
        <w:rPr>
          <w:iCs/>
          <w:szCs w:val="28"/>
          <w:lang w:val="nl-NL"/>
        </w:rPr>
        <w:t>hợp đồng</w:t>
      </w:r>
      <w:r w:rsidR="0038611D" w:rsidRPr="00A54D6F">
        <w:rPr>
          <w:iCs/>
          <w:szCs w:val="28"/>
          <w:lang w:val="nl-NL"/>
        </w:rPr>
        <w:t>, gồm có</w:t>
      </w:r>
      <w:r w:rsidRPr="00A54D6F">
        <w:rPr>
          <w:iCs/>
          <w:szCs w:val="28"/>
          <w:lang w:val="nl-NL"/>
        </w:rPr>
        <w:t>:</w:t>
      </w:r>
    </w:p>
    <w:p w14:paraId="4713C119" w14:textId="77777777" w:rsidR="00BF5FEB" w:rsidRPr="00A54D6F" w:rsidRDefault="00BF5FEB" w:rsidP="00BF5FEB">
      <w:pPr>
        <w:pStyle w:val="BodyText"/>
        <w:widowControl w:val="0"/>
        <w:spacing w:before="120" w:line="276" w:lineRule="auto"/>
        <w:ind w:firstLine="567"/>
        <w:rPr>
          <w:b/>
          <w:sz w:val="28"/>
          <w:szCs w:val="28"/>
          <w:lang w:val="es-ES"/>
        </w:rPr>
      </w:pPr>
      <w:r w:rsidRPr="00A54D6F">
        <w:rPr>
          <w:b/>
          <w:sz w:val="28"/>
          <w:szCs w:val="28"/>
          <w:lang w:val="es-ES"/>
        </w:rPr>
        <w:t>Chủ đầu tư (sau đây gọi là Bên A)</w:t>
      </w:r>
    </w:p>
    <w:tbl>
      <w:tblPr>
        <w:tblW w:w="5095" w:type="pct"/>
        <w:tblLook w:val="04A0" w:firstRow="1" w:lastRow="0" w:firstColumn="1" w:lastColumn="0" w:noHBand="0" w:noVBand="1"/>
      </w:tblPr>
      <w:tblGrid>
        <w:gridCol w:w="2332"/>
        <w:gridCol w:w="7132"/>
      </w:tblGrid>
      <w:tr w:rsidR="000C5DA9" w14:paraId="630F8C40" w14:textId="77777777">
        <w:tc>
          <w:tcPr>
            <w:tcW w:w="1232" w:type="pct"/>
          </w:tcPr>
          <w:p w14:paraId="5BE3C248" w14:textId="77777777" w:rsidR="00AF5CE4" w:rsidRPr="00A54D6F" w:rsidRDefault="00AF5CE4" w:rsidP="00DC72F6">
            <w:pPr>
              <w:spacing w:before="120"/>
              <w:jc w:val="both"/>
              <w:rPr>
                <w:rFonts w:eastAsia="Arial"/>
                <w:bCs/>
                <w:szCs w:val="28"/>
              </w:rPr>
            </w:pPr>
            <w:r w:rsidRPr="00A54D6F">
              <w:rPr>
                <w:rFonts w:eastAsia="SimSun;宋体"/>
                <w:b/>
                <w:bCs/>
                <w:szCs w:val="28"/>
                <w:lang w:val="pt-BR"/>
              </w:rPr>
              <w:t xml:space="preserve">Tên Chủ đầu tư  </w:t>
            </w:r>
          </w:p>
        </w:tc>
        <w:tc>
          <w:tcPr>
            <w:tcW w:w="3768" w:type="pct"/>
          </w:tcPr>
          <w:p w14:paraId="4BA13B11" w14:textId="5A51E554" w:rsidR="00482BB9" w:rsidRPr="00482BB9" w:rsidRDefault="00AF5CE4" w:rsidP="00DC72F6">
            <w:pPr>
              <w:spacing w:before="120"/>
              <w:jc w:val="both"/>
              <w:rPr>
                <w:b/>
                <w:szCs w:val="28"/>
              </w:rPr>
            </w:pPr>
            <w:r w:rsidRPr="00A54D6F">
              <w:rPr>
                <w:b/>
                <w:szCs w:val="28"/>
              </w:rPr>
              <w:t>:</w:t>
            </w:r>
            <w:r w:rsidR="00482BB9">
              <w:rPr>
                <w:b/>
                <w:szCs w:val="28"/>
              </w:rPr>
              <w:t>TRƯỜNG MẦM NON SEN HỒNG</w:t>
            </w:r>
          </w:p>
        </w:tc>
      </w:tr>
      <w:tr w:rsidR="00DC72F6" w:rsidRPr="00A54D6F" w14:paraId="6515D00D" w14:textId="77777777" w:rsidTr="005313B3">
        <w:tc>
          <w:tcPr>
            <w:tcW w:w="1232" w:type="pct"/>
          </w:tcPr>
          <w:p w14:paraId="2973DAAB" w14:textId="77777777" w:rsidR="00AF5CE4" w:rsidRPr="00A54D6F" w:rsidRDefault="00AF5CE4" w:rsidP="00DC72F6">
            <w:pPr>
              <w:spacing w:before="120"/>
              <w:jc w:val="both"/>
              <w:rPr>
                <w:rFonts w:eastAsia="Arial"/>
                <w:bCs/>
                <w:szCs w:val="28"/>
              </w:rPr>
            </w:pPr>
            <w:r w:rsidRPr="00A54D6F">
              <w:rPr>
                <w:rFonts w:eastAsia="SimSun;宋体"/>
                <w:szCs w:val="28"/>
                <w:lang w:val="pt-BR"/>
              </w:rPr>
              <w:t>Địa chỉ</w:t>
            </w:r>
          </w:p>
        </w:tc>
        <w:tc>
          <w:tcPr>
            <w:tcW w:w="3768" w:type="pct"/>
          </w:tcPr>
          <w:p w14:paraId="5C989841" w14:textId="40E92AEA" w:rsidR="00AF5CE4" w:rsidRPr="00A54D6F" w:rsidRDefault="00AF5CE4" w:rsidP="00DC72F6">
            <w:pPr>
              <w:spacing w:before="120"/>
              <w:jc w:val="both"/>
              <w:rPr>
                <w:rFonts w:eastAsia="Arial"/>
                <w:bCs/>
                <w:szCs w:val="28"/>
              </w:rPr>
            </w:pPr>
            <w:r w:rsidRPr="00A54D6F">
              <w:rPr>
                <w:rFonts w:eastAsia="SimSun;宋体"/>
                <w:szCs w:val="28"/>
                <w:lang w:val="pt-BR"/>
              </w:rPr>
              <w:t xml:space="preserve">: </w:t>
            </w:r>
            <w:r w:rsidR="00482BB9">
              <w:rPr>
                <w:rFonts w:eastAsia="SimSun;宋体"/>
                <w:szCs w:val="28"/>
                <w:lang w:val="pt-BR"/>
              </w:rPr>
              <w:t>Tổ dân phố Thành Công, Phường Dương Nội</w:t>
            </w:r>
            <w:r w:rsidR="00004819">
              <w:rPr>
                <w:rFonts w:eastAsia="Arial"/>
                <w:color w:val="FF0000"/>
                <w:szCs w:val="28"/>
              </w:rPr>
              <w:t xml:space="preserve"> , TP Hà Nội</w:t>
            </w:r>
          </w:p>
        </w:tc>
      </w:tr>
      <w:tr w:rsidR="00DC72F6" w:rsidRPr="00A54D6F" w14:paraId="60AB6A7C" w14:textId="77777777" w:rsidTr="005313B3">
        <w:tc>
          <w:tcPr>
            <w:tcW w:w="1232" w:type="pct"/>
          </w:tcPr>
          <w:p w14:paraId="10DB65C8" w14:textId="77777777" w:rsidR="00AF5CE4" w:rsidRPr="00A54D6F" w:rsidRDefault="00AF5CE4" w:rsidP="00DC72F6">
            <w:pPr>
              <w:spacing w:before="120"/>
              <w:jc w:val="both"/>
              <w:rPr>
                <w:rFonts w:eastAsia="Arial"/>
                <w:bCs/>
                <w:szCs w:val="28"/>
              </w:rPr>
            </w:pPr>
            <w:r w:rsidRPr="00A54D6F">
              <w:rPr>
                <w:rFonts w:eastAsia="SimSun;宋体"/>
                <w:szCs w:val="28"/>
                <w:lang w:val="pt-BR"/>
              </w:rPr>
              <w:t>Số tài khoản</w:t>
            </w:r>
          </w:p>
        </w:tc>
        <w:tc>
          <w:tcPr>
            <w:tcW w:w="3768" w:type="pct"/>
          </w:tcPr>
          <w:p w14:paraId="09D90679" w14:textId="2B645EC5" w:rsidR="00AF001B" w:rsidRPr="00AF001B" w:rsidRDefault="00AF5CE4" w:rsidP="00DC72F6">
            <w:pPr>
              <w:spacing w:before="120"/>
              <w:jc w:val="both"/>
              <w:rPr>
                <w:rFonts w:eastAsia="SimSun;宋体"/>
                <w:color w:val="FF0000"/>
                <w:szCs w:val="28"/>
              </w:rPr>
            </w:pPr>
            <w:r w:rsidRPr="00A54D6F">
              <w:rPr>
                <w:rFonts w:eastAsia="SimSun;宋体"/>
                <w:szCs w:val="28"/>
                <w:lang w:val="pt-BR"/>
              </w:rPr>
              <w:t xml:space="preserve">: </w:t>
            </w:r>
            <w:r w:rsidR="00642893">
              <w:rPr>
                <w:rFonts w:eastAsia="SimSun;宋体"/>
                <w:color w:val="FF0000"/>
                <w:szCs w:val="28"/>
                <w:lang w:val="pt-BR"/>
              </w:rPr>
              <w:t>3716.4.</w:t>
            </w:r>
            <w:r w:rsidR="00482BB9">
              <w:rPr>
                <w:rFonts w:eastAsia="SimSun;宋体"/>
                <w:color w:val="FF0000"/>
                <w:szCs w:val="28"/>
                <w:lang w:val="pt-BR"/>
              </w:rPr>
              <w:t>1127037</w:t>
            </w:r>
            <w:r w:rsidR="00CD00D4" w:rsidRPr="00A54D6F">
              <w:rPr>
                <w:rFonts w:eastAsia="SimSun;宋体"/>
                <w:color w:val="FF0000"/>
                <w:szCs w:val="28"/>
                <w:lang w:val="vi-VN"/>
              </w:rPr>
              <w:t xml:space="preserve"> tại </w:t>
            </w:r>
            <w:r w:rsidR="00AF001B">
              <w:rPr>
                <w:rFonts w:eastAsia="SimSun;宋体"/>
                <w:color w:val="FF0000"/>
                <w:szCs w:val="28"/>
              </w:rPr>
              <w:t>KBNN khu vực I</w:t>
            </w:r>
            <w:r w:rsidR="00482BB9">
              <w:rPr>
                <w:rFonts w:eastAsia="SimSun;宋体"/>
                <w:color w:val="FF0000"/>
                <w:szCs w:val="28"/>
              </w:rPr>
              <w:t>- PGD số 4</w:t>
            </w:r>
          </w:p>
          <w:p w14:paraId="4BDC6214" w14:textId="65D9F4F8" w:rsidR="00AF5CE4" w:rsidRPr="00AF001B" w:rsidRDefault="00AF5CE4" w:rsidP="00AF001B">
            <w:pPr>
              <w:spacing w:line="240" w:lineRule="auto"/>
              <w:jc w:val="both"/>
              <w:rPr>
                <w:rFonts w:eastAsia="Arial"/>
                <w:bCs/>
                <w:szCs w:val="28"/>
              </w:rPr>
            </w:pPr>
          </w:p>
        </w:tc>
      </w:tr>
      <w:tr w:rsidR="00DC72F6" w:rsidRPr="00A54D6F" w14:paraId="536C8BCF" w14:textId="77777777" w:rsidTr="005313B3">
        <w:tc>
          <w:tcPr>
            <w:tcW w:w="1232" w:type="pct"/>
          </w:tcPr>
          <w:p w14:paraId="2B21135B" w14:textId="77777777" w:rsidR="00AF5CE4" w:rsidRPr="00A54D6F" w:rsidRDefault="00AF5CE4" w:rsidP="00DC72F6">
            <w:pPr>
              <w:spacing w:before="120"/>
              <w:jc w:val="both"/>
              <w:rPr>
                <w:rFonts w:eastAsia="Arial"/>
                <w:bCs/>
                <w:szCs w:val="28"/>
              </w:rPr>
            </w:pPr>
            <w:r w:rsidRPr="00A54D6F">
              <w:rPr>
                <w:rFonts w:eastAsia="SimSun;宋体"/>
                <w:szCs w:val="28"/>
                <w:lang w:val="pt-BR"/>
              </w:rPr>
              <w:t>Đại diện</w:t>
            </w:r>
          </w:p>
        </w:tc>
        <w:tc>
          <w:tcPr>
            <w:tcW w:w="3768" w:type="pct"/>
          </w:tcPr>
          <w:p w14:paraId="2EF04AA6" w14:textId="3A7397EF" w:rsidR="00AF5CE4" w:rsidRPr="00A54D6F" w:rsidRDefault="00AF5CE4" w:rsidP="00DC72F6">
            <w:pPr>
              <w:spacing w:before="120"/>
              <w:jc w:val="both"/>
              <w:rPr>
                <w:rFonts w:eastAsia="Arial"/>
                <w:bCs/>
                <w:szCs w:val="28"/>
              </w:rPr>
            </w:pPr>
            <w:r w:rsidRPr="00A54D6F">
              <w:rPr>
                <w:bCs/>
                <w:szCs w:val="28"/>
              </w:rPr>
              <w:t xml:space="preserve">: </w:t>
            </w:r>
            <w:r>
              <w:rPr>
                <w:rFonts w:eastAsia="Arial"/>
                <w:color w:val="FF0000"/>
                <w:szCs w:val="28"/>
                <w:shd w:val="clear" w:color="auto" w:fill="FFFFFF"/>
                <w:lang w:val="pt-BR"/>
              </w:rPr>
              <w:t>Bà</w:t>
            </w:r>
            <w:r w:rsidRPr="00A54D6F">
              <w:rPr>
                <w:rFonts w:eastAsia="Arial"/>
                <w:szCs w:val="28"/>
                <w:shd w:val="clear" w:color="auto" w:fill="FFFFFF"/>
                <w:lang w:val="pt-BR"/>
              </w:rPr>
              <w:t xml:space="preserve"> </w:t>
            </w:r>
            <w:r w:rsidR="00482BB9">
              <w:rPr>
                <w:rFonts w:eastAsia="Arial"/>
                <w:b/>
                <w:bCs/>
                <w:color w:val="FF0000"/>
                <w:szCs w:val="28"/>
                <w:shd w:val="clear" w:color="auto" w:fill="FFFFFF"/>
                <w:lang w:val="pt-BR"/>
              </w:rPr>
              <w:t>Vũ Thị Hoài</w:t>
            </w:r>
          </w:p>
        </w:tc>
      </w:tr>
      <w:tr w:rsidR="00DC72F6" w:rsidRPr="00A54D6F" w14:paraId="70CBE41E" w14:textId="77777777" w:rsidTr="005313B3">
        <w:tc>
          <w:tcPr>
            <w:tcW w:w="1232" w:type="pct"/>
          </w:tcPr>
          <w:p w14:paraId="063C654F" w14:textId="77777777" w:rsidR="00AF5CE4" w:rsidRPr="00A54D6F" w:rsidRDefault="00AF5CE4" w:rsidP="00DC72F6">
            <w:pPr>
              <w:spacing w:before="120"/>
              <w:jc w:val="both"/>
              <w:rPr>
                <w:rFonts w:eastAsia="Arial"/>
                <w:bCs/>
                <w:szCs w:val="28"/>
              </w:rPr>
            </w:pPr>
            <w:r w:rsidRPr="00A54D6F">
              <w:rPr>
                <w:rFonts w:eastAsia="SimSun;宋体"/>
                <w:szCs w:val="28"/>
                <w:lang w:val="pt-BR"/>
              </w:rPr>
              <w:t>Chức vụ</w:t>
            </w:r>
          </w:p>
        </w:tc>
        <w:tc>
          <w:tcPr>
            <w:tcW w:w="3768" w:type="pct"/>
          </w:tcPr>
          <w:p w14:paraId="56074AC2" w14:textId="77777777" w:rsidR="00AF5CE4" w:rsidRPr="00A54D6F" w:rsidRDefault="00AF5CE4" w:rsidP="00DC72F6">
            <w:pPr>
              <w:spacing w:before="120"/>
              <w:jc w:val="both"/>
              <w:rPr>
                <w:rFonts w:eastAsia="Arial"/>
                <w:bCs/>
                <w:szCs w:val="28"/>
              </w:rPr>
            </w:pPr>
            <w:r w:rsidRPr="00A54D6F">
              <w:rPr>
                <w:bCs/>
                <w:szCs w:val="28"/>
              </w:rPr>
              <w:t xml:space="preserve">: </w:t>
            </w:r>
            <w:r>
              <w:rPr>
                <w:rFonts w:eastAsia="Arial"/>
                <w:bCs/>
                <w:color w:val="FF0000"/>
                <w:szCs w:val="28"/>
                <w:shd w:val="clear" w:color="auto" w:fill="FFFFFF"/>
                <w:lang w:val="pt-BR"/>
              </w:rPr>
              <w:t>Hiệu trưởng</w:t>
            </w:r>
          </w:p>
        </w:tc>
      </w:tr>
      <w:tr w:rsidR="00DC72F6" w:rsidRPr="00A54D6F" w14:paraId="72A84278" w14:textId="77777777" w:rsidTr="005313B3">
        <w:tc>
          <w:tcPr>
            <w:tcW w:w="1232" w:type="pct"/>
          </w:tcPr>
          <w:p w14:paraId="38759019" w14:textId="77777777" w:rsidR="00AF5CE4" w:rsidRPr="00A54D6F" w:rsidRDefault="00AF5CE4" w:rsidP="00DC72F6">
            <w:pPr>
              <w:spacing w:before="120"/>
              <w:jc w:val="both"/>
              <w:rPr>
                <w:rFonts w:eastAsia="Arial"/>
                <w:bCs/>
                <w:szCs w:val="28"/>
              </w:rPr>
            </w:pPr>
            <w:r w:rsidRPr="00A54D6F">
              <w:rPr>
                <w:bCs/>
                <w:szCs w:val="28"/>
              </w:rPr>
              <w:t>Mã số thuế</w:t>
            </w:r>
          </w:p>
        </w:tc>
        <w:tc>
          <w:tcPr>
            <w:tcW w:w="3768" w:type="pct"/>
          </w:tcPr>
          <w:p w14:paraId="1125CFF9" w14:textId="3A087870" w:rsidR="00AF5CE4" w:rsidRPr="00A54D6F" w:rsidRDefault="00AF5CE4" w:rsidP="00DC72F6">
            <w:pPr>
              <w:spacing w:before="120"/>
              <w:jc w:val="both"/>
              <w:rPr>
                <w:rFonts w:eastAsia="Arial"/>
                <w:bCs/>
                <w:szCs w:val="28"/>
              </w:rPr>
            </w:pPr>
            <w:r w:rsidRPr="00A54D6F">
              <w:rPr>
                <w:bCs/>
                <w:szCs w:val="28"/>
              </w:rPr>
              <w:t>:</w:t>
            </w:r>
            <w:r w:rsidR="00482BB9">
              <w:rPr>
                <w:rFonts w:eastAsia="Arial"/>
                <w:color w:val="FF0000"/>
                <w:szCs w:val="28"/>
                <w:lang w:val="pt-BR"/>
              </w:rPr>
              <w:t xml:space="preserve">0108367885 </w:t>
            </w:r>
          </w:p>
        </w:tc>
      </w:tr>
    </w:tbl>
    <w:p w14:paraId="3C0AEC95" w14:textId="37FD939F" w:rsidR="00BF5FEB" w:rsidRPr="00A54D6F" w:rsidRDefault="00482BB9" w:rsidP="00482BB9">
      <w:pPr>
        <w:pStyle w:val="BodyText"/>
        <w:widowControl w:val="0"/>
        <w:spacing w:before="120" w:line="276" w:lineRule="auto"/>
        <w:rPr>
          <w:b/>
          <w:sz w:val="28"/>
          <w:szCs w:val="28"/>
          <w:lang w:val="en-US"/>
        </w:rPr>
      </w:pPr>
      <w:r>
        <w:rPr>
          <w:b/>
          <w:sz w:val="28"/>
          <w:szCs w:val="28"/>
          <w:lang w:val="en-US"/>
        </w:rPr>
        <w:t xml:space="preserve">       </w:t>
      </w:r>
      <w:r w:rsidR="00BF5FEB" w:rsidRPr="00A54D6F">
        <w:rPr>
          <w:b/>
          <w:sz w:val="28"/>
          <w:szCs w:val="28"/>
          <w:lang w:val="en-US"/>
        </w:rPr>
        <w:t>Nhà thầu (sau đây gọi là Bên B)</w:t>
      </w:r>
    </w:p>
    <w:tbl>
      <w:tblPr>
        <w:tblW w:w="5037" w:type="pct"/>
        <w:tblInd w:w="108" w:type="dxa"/>
        <w:tblLook w:val="04A0" w:firstRow="1" w:lastRow="0" w:firstColumn="1" w:lastColumn="0" w:noHBand="0" w:noVBand="1"/>
      </w:tblPr>
      <w:tblGrid>
        <w:gridCol w:w="2268"/>
        <w:gridCol w:w="7089"/>
      </w:tblGrid>
      <w:tr w:rsidR="000C5DA9" w14:paraId="66846DFB" w14:textId="77777777" w:rsidTr="00482BB9">
        <w:tc>
          <w:tcPr>
            <w:tcW w:w="1212" w:type="pct"/>
          </w:tcPr>
          <w:p w14:paraId="0A22D4B1" w14:textId="77777777" w:rsidR="00AF5CE4" w:rsidRPr="00A54D6F" w:rsidRDefault="00AF5CE4" w:rsidP="00DC72F6">
            <w:pPr>
              <w:spacing w:before="120"/>
              <w:jc w:val="both"/>
              <w:rPr>
                <w:rFonts w:eastAsia="Arial"/>
                <w:bCs/>
                <w:szCs w:val="28"/>
              </w:rPr>
            </w:pPr>
            <w:r w:rsidRPr="00A54D6F">
              <w:rPr>
                <w:rFonts w:eastAsia="SimSun;宋体"/>
                <w:b/>
                <w:bCs/>
                <w:szCs w:val="28"/>
                <w:lang w:val="pt-BR"/>
              </w:rPr>
              <w:t xml:space="preserve">Tên Nhà thầu </w:t>
            </w:r>
          </w:p>
        </w:tc>
        <w:tc>
          <w:tcPr>
            <w:tcW w:w="3788" w:type="pct"/>
          </w:tcPr>
          <w:p w14:paraId="7546457E" w14:textId="764799D9" w:rsidR="00AF5CE4" w:rsidRPr="00A54D6F" w:rsidRDefault="008F2C63" w:rsidP="008F2C63">
            <w:pPr>
              <w:spacing w:before="120"/>
              <w:jc w:val="both"/>
              <w:rPr>
                <w:rFonts w:eastAsia="Arial"/>
                <w:bCs/>
                <w:color w:val="FF0000"/>
                <w:szCs w:val="28"/>
              </w:rPr>
            </w:pPr>
            <w:r>
              <w:rPr>
                <w:b/>
                <w:color w:val="FF0000"/>
                <w:szCs w:val="28"/>
              </w:rPr>
              <w:t xml:space="preserve">: </w:t>
            </w:r>
            <w:r w:rsidR="00482BB9" w:rsidRPr="00482BB9">
              <w:rPr>
                <w:b/>
                <w:bCs/>
                <w:szCs w:val="28"/>
              </w:rPr>
              <w:t>CÔNG TY TNHH TM THỰC PHẨM HOÀNG ANH</w:t>
            </w:r>
            <w:r w:rsidR="00482BB9">
              <w:rPr>
                <w:szCs w:val="28"/>
              </w:rPr>
              <w:t xml:space="preserve"> </w:t>
            </w:r>
          </w:p>
        </w:tc>
      </w:tr>
      <w:tr w:rsidR="00B261DC" w:rsidRPr="00A54D6F" w14:paraId="7EE4E00E" w14:textId="77777777" w:rsidTr="00482BB9">
        <w:tc>
          <w:tcPr>
            <w:tcW w:w="1212" w:type="pct"/>
          </w:tcPr>
          <w:p w14:paraId="1E6493EF" w14:textId="77777777" w:rsidR="00B261DC" w:rsidRPr="00A54D6F" w:rsidRDefault="00B261DC" w:rsidP="00B261DC">
            <w:pPr>
              <w:spacing w:before="120"/>
              <w:jc w:val="both"/>
              <w:rPr>
                <w:rFonts w:eastAsia="Arial"/>
                <w:bCs/>
                <w:szCs w:val="28"/>
              </w:rPr>
            </w:pPr>
            <w:r w:rsidRPr="00A54D6F">
              <w:rPr>
                <w:szCs w:val="28"/>
                <w:lang w:val="nl-NL"/>
              </w:rPr>
              <w:t>Đại diện</w:t>
            </w:r>
          </w:p>
        </w:tc>
        <w:tc>
          <w:tcPr>
            <w:tcW w:w="3788" w:type="pct"/>
          </w:tcPr>
          <w:p w14:paraId="138C0D3F" w14:textId="2692B7DA" w:rsidR="00B261DC" w:rsidRPr="00482BB9" w:rsidRDefault="00482BB9" w:rsidP="00482BB9">
            <w:pPr>
              <w:spacing w:before="60" w:after="60" w:line="360" w:lineRule="atLeast"/>
              <w:jc w:val="both"/>
              <w:rPr>
                <w:rFonts w:eastAsia="Times New Roman"/>
                <w:szCs w:val="28"/>
              </w:rPr>
            </w:pPr>
            <w:r>
              <w:rPr>
                <w:szCs w:val="28"/>
              </w:rPr>
              <w:t>: B</w:t>
            </w:r>
            <w:r w:rsidRPr="009B2E34">
              <w:rPr>
                <w:szCs w:val="28"/>
              </w:rPr>
              <w:t xml:space="preserve">à </w:t>
            </w:r>
            <w:r w:rsidRPr="009B2E34">
              <w:rPr>
                <w:b/>
                <w:szCs w:val="28"/>
              </w:rPr>
              <w:t>Đỗ Thị Duyên</w:t>
            </w:r>
            <w:r w:rsidRPr="009B2E34">
              <w:rPr>
                <w:b/>
                <w:szCs w:val="28"/>
              </w:rPr>
              <w:tab/>
              <w:t xml:space="preserve"> </w:t>
            </w:r>
          </w:p>
        </w:tc>
      </w:tr>
      <w:tr w:rsidR="00B261DC" w:rsidRPr="00A54D6F" w14:paraId="63FE3D75" w14:textId="77777777" w:rsidTr="00482BB9">
        <w:tc>
          <w:tcPr>
            <w:tcW w:w="1212" w:type="pct"/>
          </w:tcPr>
          <w:p w14:paraId="2D7485CE" w14:textId="77777777" w:rsidR="00B261DC" w:rsidRPr="00A54D6F" w:rsidRDefault="00B261DC" w:rsidP="00B261DC">
            <w:pPr>
              <w:spacing w:before="120"/>
              <w:jc w:val="both"/>
              <w:rPr>
                <w:rFonts w:eastAsia="Arial"/>
                <w:bCs/>
                <w:szCs w:val="28"/>
              </w:rPr>
            </w:pPr>
            <w:r w:rsidRPr="00A54D6F">
              <w:rPr>
                <w:szCs w:val="28"/>
                <w:lang w:val="pt-BR"/>
              </w:rPr>
              <w:t>Chức vụ</w:t>
            </w:r>
          </w:p>
        </w:tc>
        <w:tc>
          <w:tcPr>
            <w:tcW w:w="3788" w:type="pct"/>
          </w:tcPr>
          <w:p w14:paraId="6A3DE81B" w14:textId="422A164D" w:rsidR="00B261DC" w:rsidRPr="00A54D6F" w:rsidRDefault="00482BB9" w:rsidP="00B261DC">
            <w:pPr>
              <w:spacing w:before="120"/>
              <w:jc w:val="both"/>
              <w:rPr>
                <w:rFonts w:eastAsia="Arial"/>
                <w:bCs/>
                <w:color w:val="FF0000"/>
                <w:szCs w:val="28"/>
              </w:rPr>
            </w:pPr>
            <w:r>
              <w:rPr>
                <w:b/>
                <w:szCs w:val="28"/>
              </w:rPr>
              <w:t xml:space="preserve"> : </w:t>
            </w:r>
            <w:r w:rsidRPr="00482BB9">
              <w:rPr>
                <w:bCs/>
                <w:szCs w:val="28"/>
              </w:rPr>
              <w:t>Giám đốc</w:t>
            </w:r>
          </w:p>
        </w:tc>
      </w:tr>
      <w:tr w:rsidR="00651316" w:rsidRPr="00A54D6F" w14:paraId="7D85EA9F" w14:textId="77777777" w:rsidTr="00482BB9">
        <w:tc>
          <w:tcPr>
            <w:tcW w:w="1212" w:type="pct"/>
          </w:tcPr>
          <w:p w14:paraId="2B888FB1" w14:textId="77777777" w:rsidR="00651316" w:rsidRPr="00A54D6F" w:rsidRDefault="00651316" w:rsidP="00651316">
            <w:pPr>
              <w:spacing w:before="120"/>
              <w:jc w:val="both"/>
              <w:rPr>
                <w:rFonts w:eastAsia="Arial"/>
                <w:bCs/>
                <w:szCs w:val="28"/>
              </w:rPr>
            </w:pPr>
            <w:r w:rsidRPr="00A54D6F">
              <w:rPr>
                <w:rFonts w:eastAsia="SimSun;宋体"/>
                <w:szCs w:val="28"/>
                <w:lang w:val="pt-BR"/>
              </w:rPr>
              <w:t>Địa chỉ</w:t>
            </w:r>
          </w:p>
        </w:tc>
        <w:tc>
          <w:tcPr>
            <w:tcW w:w="3788" w:type="pct"/>
          </w:tcPr>
          <w:p w14:paraId="30FD3924" w14:textId="3BE224AA" w:rsidR="00651316" w:rsidRPr="00C21229" w:rsidRDefault="00C21229" w:rsidP="00C21229">
            <w:pPr>
              <w:spacing w:before="60" w:after="60" w:line="360" w:lineRule="atLeast"/>
              <w:jc w:val="both"/>
              <w:rPr>
                <w:rFonts w:eastAsia="Times New Roman"/>
                <w:spacing w:val="-10"/>
                <w:szCs w:val="28"/>
              </w:rPr>
            </w:pPr>
            <w:r>
              <w:rPr>
                <w:rFonts w:eastAsia="Arial"/>
                <w:bCs/>
                <w:color w:val="FF0000"/>
                <w:szCs w:val="28"/>
              </w:rPr>
              <w:t xml:space="preserve">: </w:t>
            </w:r>
            <w:r>
              <w:rPr>
                <w:rFonts w:eastAsia="Times New Roman"/>
                <w:spacing w:val="-10"/>
                <w:szCs w:val="28"/>
              </w:rPr>
              <w:t xml:space="preserve">Thôn Hoàng Trung - </w:t>
            </w:r>
            <w:r>
              <w:rPr>
                <w:szCs w:val="28"/>
              </w:rPr>
              <w:t>X</w:t>
            </w:r>
            <w:r w:rsidRPr="009B2E34">
              <w:rPr>
                <w:szCs w:val="28"/>
              </w:rPr>
              <w:t xml:space="preserve">ã </w:t>
            </w:r>
            <w:r>
              <w:rPr>
                <w:szCs w:val="28"/>
              </w:rPr>
              <w:t>Dân Hoà</w:t>
            </w:r>
            <w:r w:rsidRPr="009B2E34">
              <w:rPr>
                <w:szCs w:val="28"/>
              </w:rPr>
              <w:t xml:space="preserve"> </w:t>
            </w:r>
            <w:r>
              <w:rPr>
                <w:szCs w:val="28"/>
                <w:lang w:val="vi-VN"/>
              </w:rPr>
              <w:t xml:space="preserve">- </w:t>
            </w:r>
            <w:r>
              <w:rPr>
                <w:szCs w:val="28"/>
              </w:rPr>
              <w:t>Thành phố</w:t>
            </w:r>
            <w:r w:rsidRPr="009B2E34">
              <w:rPr>
                <w:szCs w:val="28"/>
              </w:rPr>
              <w:t xml:space="preserve"> Hà Nội</w:t>
            </w:r>
          </w:p>
        </w:tc>
      </w:tr>
      <w:tr w:rsidR="00651316" w:rsidRPr="00A54D6F" w14:paraId="661A7DC9" w14:textId="77777777" w:rsidTr="00482BB9">
        <w:tc>
          <w:tcPr>
            <w:tcW w:w="1212" w:type="pct"/>
          </w:tcPr>
          <w:p w14:paraId="1586E015" w14:textId="77777777" w:rsidR="00651316" w:rsidRPr="00A54D6F" w:rsidRDefault="00651316" w:rsidP="00651316">
            <w:pPr>
              <w:spacing w:before="120"/>
              <w:jc w:val="both"/>
              <w:rPr>
                <w:rFonts w:eastAsia="Arial"/>
                <w:bCs/>
                <w:szCs w:val="28"/>
              </w:rPr>
            </w:pPr>
            <w:r w:rsidRPr="00A54D6F">
              <w:rPr>
                <w:bCs/>
                <w:szCs w:val="28"/>
              </w:rPr>
              <w:t>Điện thoại</w:t>
            </w:r>
          </w:p>
        </w:tc>
        <w:tc>
          <w:tcPr>
            <w:tcW w:w="3788" w:type="pct"/>
          </w:tcPr>
          <w:p w14:paraId="724F4517" w14:textId="2747B758" w:rsidR="00651316" w:rsidRPr="00A54D6F" w:rsidRDefault="00C21229" w:rsidP="00651316">
            <w:pPr>
              <w:spacing w:before="120"/>
              <w:jc w:val="both"/>
              <w:rPr>
                <w:rFonts w:eastAsia="Arial"/>
                <w:bCs/>
                <w:color w:val="FF0000"/>
                <w:szCs w:val="28"/>
              </w:rPr>
            </w:pPr>
            <w:r>
              <w:rPr>
                <w:szCs w:val="28"/>
              </w:rPr>
              <w:t xml:space="preserve">: </w:t>
            </w:r>
            <w:r w:rsidRPr="005B710D">
              <w:rPr>
                <w:szCs w:val="28"/>
              </w:rPr>
              <w:t>02466 831 888  - DĐ: 094 759 8288</w:t>
            </w:r>
          </w:p>
        </w:tc>
      </w:tr>
      <w:tr w:rsidR="00651316" w:rsidRPr="00A54D6F" w14:paraId="0CEF3991" w14:textId="77777777" w:rsidTr="00482BB9">
        <w:tc>
          <w:tcPr>
            <w:tcW w:w="1212" w:type="pct"/>
          </w:tcPr>
          <w:p w14:paraId="215880BB" w14:textId="77777777" w:rsidR="00651316" w:rsidRPr="00A54D6F" w:rsidRDefault="00651316" w:rsidP="00651316">
            <w:pPr>
              <w:spacing w:before="120"/>
              <w:jc w:val="both"/>
              <w:rPr>
                <w:rFonts w:eastAsia="Arial"/>
                <w:bCs/>
                <w:szCs w:val="28"/>
              </w:rPr>
            </w:pPr>
            <w:r w:rsidRPr="00A54D6F">
              <w:rPr>
                <w:rFonts w:eastAsia="SimSun;宋体"/>
                <w:szCs w:val="28"/>
                <w:lang w:val="pt-BR"/>
              </w:rPr>
              <w:t>Số tài khoản</w:t>
            </w:r>
          </w:p>
        </w:tc>
        <w:tc>
          <w:tcPr>
            <w:tcW w:w="3788" w:type="pct"/>
          </w:tcPr>
          <w:p w14:paraId="5B4F514F" w14:textId="2159EAC6" w:rsidR="00651316" w:rsidRPr="00A54D6F" w:rsidRDefault="00C21229" w:rsidP="00651316">
            <w:pPr>
              <w:spacing w:before="120"/>
              <w:jc w:val="both"/>
              <w:rPr>
                <w:rFonts w:eastAsia="Arial"/>
                <w:bCs/>
                <w:color w:val="FF0000"/>
                <w:szCs w:val="28"/>
              </w:rPr>
            </w:pPr>
            <w:r>
              <w:rPr>
                <w:rFonts w:eastAsia="Arial"/>
                <w:bCs/>
                <w:color w:val="FF0000"/>
                <w:szCs w:val="28"/>
              </w:rPr>
              <w:t xml:space="preserve">   </w:t>
            </w:r>
            <w:r>
              <w:rPr>
                <w:szCs w:val="28"/>
              </w:rPr>
              <w:t>4502408354</w:t>
            </w:r>
            <w:r>
              <w:rPr>
                <w:rFonts w:eastAsia="Arial"/>
                <w:bCs/>
                <w:color w:val="FF0000"/>
                <w:szCs w:val="28"/>
              </w:rPr>
              <w:t xml:space="preserve">  Chủ tài khoản :</w:t>
            </w:r>
            <w:r w:rsidRPr="00C21229">
              <w:rPr>
                <w:rFonts w:eastAsia="Arial"/>
                <w:bCs/>
                <w:color w:val="FF0000"/>
                <w:szCs w:val="28"/>
              </w:rPr>
              <w:t>Công ty TNHH thương mại thực phẩm Hoàng Anh</w:t>
            </w:r>
          </w:p>
        </w:tc>
      </w:tr>
      <w:tr w:rsidR="00651316" w:rsidRPr="00A54D6F" w14:paraId="582FC47D" w14:textId="77777777" w:rsidTr="00482BB9">
        <w:tc>
          <w:tcPr>
            <w:tcW w:w="1212" w:type="pct"/>
          </w:tcPr>
          <w:p w14:paraId="79A8965D" w14:textId="77777777" w:rsidR="00651316" w:rsidRPr="00A54D6F" w:rsidRDefault="00651316" w:rsidP="00651316">
            <w:pPr>
              <w:spacing w:before="120" w:line="240" w:lineRule="auto"/>
              <w:jc w:val="both"/>
              <w:rPr>
                <w:szCs w:val="28"/>
                <w:lang w:val="pt-BR"/>
              </w:rPr>
            </w:pPr>
            <w:r w:rsidRPr="00A54D6F">
              <w:rPr>
                <w:bCs/>
                <w:szCs w:val="28"/>
              </w:rPr>
              <w:t>Mã số thuế</w:t>
            </w:r>
          </w:p>
        </w:tc>
        <w:tc>
          <w:tcPr>
            <w:tcW w:w="3788" w:type="pct"/>
          </w:tcPr>
          <w:p w14:paraId="539D64C5" w14:textId="15BB8AD6" w:rsidR="00651316" w:rsidRPr="00A54D6F" w:rsidRDefault="00C21229" w:rsidP="00651316">
            <w:pPr>
              <w:spacing w:before="120" w:line="240" w:lineRule="auto"/>
              <w:jc w:val="both"/>
              <w:rPr>
                <w:color w:val="FF0000"/>
                <w:szCs w:val="28"/>
                <w:lang w:val="pt-BR"/>
              </w:rPr>
            </w:pPr>
            <w:r w:rsidRPr="005B710D">
              <w:rPr>
                <w:szCs w:val="28"/>
              </w:rPr>
              <w:t>0500524192</w:t>
            </w:r>
          </w:p>
        </w:tc>
      </w:tr>
    </w:tbl>
    <w:p w14:paraId="640A8099" w14:textId="77777777" w:rsidR="0038611D" w:rsidRPr="00A54D6F" w:rsidRDefault="0038611D" w:rsidP="00B8027E">
      <w:pPr>
        <w:pStyle w:val="BodyText"/>
        <w:tabs>
          <w:tab w:val="left" w:pos="567"/>
        </w:tabs>
        <w:spacing w:before="240" w:after="80" w:line="276" w:lineRule="auto"/>
        <w:ind w:firstLine="567"/>
        <w:jc w:val="both"/>
        <w:rPr>
          <w:sz w:val="28"/>
          <w:szCs w:val="28"/>
          <w:lang w:val="sv-SE"/>
        </w:rPr>
      </w:pPr>
      <w:r w:rsidRPr="00A54D6F">
        <w:rPr>
          <w:sz w:val="28"/>
          <w:szCs w:val="28"/>
          <w:lang w:val="sv-SE"/>
        </w:rPr>
        <w:t xml:space="preserve">Hai bên đã </w:t>
      </w:r>
      <w:r w:rsidR="007119DA" w:rsidRPr="00A54D6F">
        <w:rPr>
          <w:sz w:val="28"/>
          <w:szCs w:val="28"/>
          <w:lang w:val="sv-SE"/>
        </w:rPr>
        <w:t>tiến hành hoàn thiện hợp đồng</w:t>
      </w:r>
      <w:r w:rsidRPr="00A54D6F">
        <w:rPr>
          <w:sz w:val="28"/>
          <w:szCs w:val="28"/>
          <w:lang w:val="sv-SE"/>
        </w:rPr>
        <w:t xml:space="preserve"> và thống nhất những n</w:t>
      </w:r>
      <w:bookmarkStart w:id="2" w:name="_Toc399947612"/>
      <w:r w:rsidRPr="00A54D6F">
        <w:rPr>
          <w:sz w:val="28"/>
          <w:szCs w:val="28"/>
          <w:lang w:val="sv-SE"/>
        </w:rPr>
        <w:t xml:space="preserve">ội dung </w:t>
      </w:r>
      <w:r w:rsidR="007119DA" w:rsidRPr="00A54D6F">
        <w:rPr>
          <w:sz w:val="28"/>
          <w:szCs w:val="28"/>
          <w:lang w:val="sv-SE"/>
        </w:rPr>
        <w:t>biên bản hoàn thiện</w:t>
      </w:r>
      <w:r w:rsidRPr="00A54D6F">
        <w:rPr>
          <w:sz w:val="28"/>
          <w:szCs w:val="28"/>
          <w:lang w:val="sv-SE"/>
        </w:rPr>
        <w:t xml:space="preserve"> hợp đồng như sau:</w:t>
      </w:r>
    </w:p>
    <w:bookmarkEnd w:id="2"/>
    <w:p w14:paraId="4C4CD498" w14:textId="77777777" w:rsidR="00A54D6F" w:rsidRPr="00A54D6F" w:rsidRDefault="00A54D6F" w:rsidP="00A54D6F">
      <w:pPr>
        <w:spacing w:before="120"/>
        <w:ind w:firstLine="567"/>
        <w:jc w:val="both"/>
        <w:rPr>
          <w:bCs/>
          <w:szCs w:val="28"/>
          <w:lang w:val="it-IT" w:eastAsia="ja-JP"/>
        </w:rPr>
      </w:pPr>
      <w:r w:rsidRPr="00A54D6F">
        <w:rPr>
          <w:bCs/>
          <w:szCs w:val="28"/>
          <w:lang w:val="it-IT" w:eastAsia="ja-JP"/>
        </w:rPr>
        <w:t>- Phạm vi công việc;</w:t>
      </w:r>
    </w:p>
    <w:p w14:paraId="3A84BA90" w14:textId="77777777" w:rsidR="00A54D6F" w:rsidRPr="00A54D6F" w:rsidRDefault="00A54D6F" w:rsidP="00A54D6F">
      <w:pPr>
        <w:pStyle w:val="BodyText"/>
        <w:tabs>
          <w:tab w:val="left" w:pos="567"/>
        </w:tabs>
        <w:spacing w:before="120" w:line="264" w:lineRule="auto"/>
        <w:ind w:firstLine="567"/>
        <w:rPr>
          <w:bCs/>
          <w:sz w:val="28"/>
          <w:szCs w:val="28"/>
          <w:lang w:val="it-IT"/>
        </w:rPr>
      </w:pPr>
      <w:r w:rsidRPr="00A54D6F">
        <w:rPr>
          <w:bCs/>
          <w:sz w:val="28"/>
          <w:szCs w:val="28"/>
          <w:lang w:val="it-IT"/>
        </w:rPr>
        <w:t>- Thời gian, địa điểm, tiến độ thực hiện hợp đồng;</w:t>
      </w:r>
    </w:p>
    <w:p w14:paraId="10F5FD02" w14:textId="77777777" w:rsidR="00A54D6F" w:rsidRPr="00A54D6F" w:rsidRDefault="00A54D6F" w:rsidP="00A54D6F">
      <w:pPr>
        <w:pStyle w:val="BodyText"/>
        <w:tabs>
          <w:tab w:val="left" w:pos="567"/>
        </w:tabs>
        <w:spacing w:before="120" w:line="264" w:lineRule="auto"/>
        <w:ind w:firstLine="567"/>
        <w:rPr>
          <w:bCs/>
          <w:sz w:val="28"/>
          <w:szCs w:val="28"/>
          <w:lang w:val="it-IT"/>
        </w:rPr>
      </w:pPr>
      <w:r w:rsidRPr="00A54D6F">
        <w:rPr>
          <w:bCs/>
          <w:sz w:val="28"/>
          <w:szCs w:val="28"/>
          <w:lang w:val="it-IT"/>
        </w:rPr>
        <w:t>- Giá trị hợp đồng, phương thức và điều kiện thanh toán.</w:t>
      </w:r>
    </w:p>
    <w:p w14:paraId="47F7EF45" w14:textId="77777777" w:rsidR="00A54D6F" w:rsidRPr="007F5D86" w:rsidRDefault="00A54D6F" w:rsidP="00A54D6F">
      <w:pPr>
        <w:spacing w:before="120"/>
        <w:ind w:firstLine="567"/>
        <w:jc w:val="both"/>
        <w:rPr>
          <w:b/>
          <w:noProof/>
          <w:szCs w:val="28"/>
          <w:lang w:val="sv-SE"/>
        </w:rPr>
      </w:pPr>
      <w:r w:rsidRPr="007F5D86">
        <w:rPr>
          <w:b/>
          <w:noProof/>
          <w:szCs w:val="28"/>
          <w:lang w:val="sv-SE"/>
        </w:rPr>
        <w:t>I. Phạm vi công việc</w:t>
      </w:r>
    </w:p>
    <w:p w14:paraId="0DA31717" w14:textId="77777777" w:rsidR="00A54D6F" w:rsidRPr="007F5D86" w:rsidRDefault="00A54D6F" w:rsidP="00A54D6F">
      <w:pPr>
        <w:spacing w:before="120"/>
        <w:ind w:firstLine="567"/>
        <w:jc w:val="both"/>
        <w:rPr>
          <w:noProof/>
          <w:szCs w:val="28"/>
          <w:lang w:val="sv-SE"/>
        </w:rPr>
      </w:pPr>
      <w:r w:rsidRPr="007F5D86">
        <w:rPr>
          <w:noProof/>
          <w:szCs w:val="28"/>
          <w:lang w:val="sv-SE"/>
        </w:rPr>
        <w:t xml:space="preserve">Hai bên nhất trí với nhau nội dung phạm vi cung cấp là dịch vụ được nêu chi tiết tại </w:t>
      </w:r>
      <w:r w:rsidRPr="007F5D86">
        <w:rPr>
          <w:noProof/>
          <w:szCs w:val="28"/>
          <w:lang w:val="vi-VN"/>
        </w:rPr>
        <w:t>Dự thảo hợp đồng</w:t>
      </w:r>
      <w:r w:rsidRPr="007F5D86">
        <w:rPr>
          <w:noProof/>
          <w:szCs w:val="28"/>
          <w:lang w:val="sv-SE"/>
        </w:rPr>
        <w:t>.</w:t>
      </w:r>
    </w:p>
    <w:p w14:paraId="44B98BD9" w14:textId="2F7CD35A" w:rsidR="00A54D6F" w:rsidRPr="007F5D86" w:rsidRDefault="00A54D6F" w:rsidP="00A54D6F">
      <w:pPr>
        <w:spacing w:before="120"/>
        <w:ind w:firstLine="567"/>
        <w:jc w:val="both"/>
        <w:rPr>
          <w:noProof/>
          <w:szCs w:val="28"/>
          <w:lang w:val="sv-SE"/>
        </w:rPr>
      </w:pPr>
      <w:r w:rsidRPr="007F5D86">
        <w:rPr>
          <w:noProof/>
          <w:szCs w:val="28"/>
          <w:lang w:val="sv-SE"/>
        </w:rPr>
        <w:t xml:space="preserve">Khối lượng và phạm vi công việc: Bên A giao và bên B đồng ý cung cấp gói thầu: </w:t>
      </w:r>
      <w:r>
        <w:rPr>
          <w:color w:val="FF0000"/>
          <w:szCs w:val="28"/>
          <w:lang w:val="es-ES"/>
        </w:rPr>
        <w:t>Gói thầu số</w:t>
      </w:r>
      <w:r w:rsidR="00556E37">
        <w:rPr>
          <w:color w:val="FF0000"/>
          <w:szCs w:val="28"/>
          <w:lang w:val="es-ES"/>
        </w:rPr>
        <w:t xml:space="preserve"> 0</w:t>
      </w:r>
      <w:r w:rsidR="00C21229">
        <w:rPr>
          <w:color w:val="FF0000"/>
          <w:szCs w:val="28"/>
          <w:lang w:val="es-ES"/>
        </w:rPr>
        <w:t>1</w:t>
      </w:r>
      <w:r>
        <w:rPr>
          <w:color w:val="FF0000"/>
          <w:szCs w:val="28"/>
          <w:lang w:val="es-ES"/>
        </w:rPr>
        <w:t xml:space="preserve">: Cung cấp </w:t>
      </w:r>
      <w:r w:rsidR="00C21229">
        <w:rPr>
          <w:color w:val="FF0000"/>
          <w:szCs w:val="28"/>
          <w:lang w:val="es-ES"/>
        </w:rPr>
        <w:t>thực phẩm Thịt tươi sống</w:t>
      </w:r>
      <w:r w:rsidR="00580197">
        <w:rPr>
          <w:color w:val="FF0000"/>
          <w:szCs w:val="28"/>
          <w:lang w:val="vi-VN"/>
        </w:rPr>
        <w:t xml:space="preserve"> </w:t>
      </w:r>
      <w:r w:rsidR="00C21229">
        <w:rPr>
          <w:color w:val="FF0000"/>
          <w:szCs w:val="28"/>
          <w:lang w:val="es-ES"/>
        </w:rPr>
        <w:t>&amp; gia vị- đồ khô</w:t>
      </w:r>
      <w:r>
        <w:rPr>
          <w:color w:val="FF0000"/>
          <w:szCs w:val="28"/>
          <w:lang w:val="es-ES"/>
        </w:rPr>
        <w:t xml:space="preserve"> </w:t>
      </w:r>
      <w:r>
        <w:rPr>
          <w:color w:val="FF0000"/>
          <w:szCs w:val="28"/>
          <w:lang w:val="es-ES"/>
        </w:rPr>
        <w:lastRenderedPageBreak/>
        <w:t>phục vụ nấu ăn bán trú</w:t>
      </w:r>
      <w:r w:rsidRPr="007F5D86">
        <w:rPr>
          <w:szCs w:val="28"/>
          <w:lang w:val="es-ES"/>
        </w:rPr>
        <w:t xml:space="preserve"> </w:t>
      </w:r>
      <w:r w:rsidRPr="007F5D86">
        <w:rPr>
          <w:noProof/>
          <w:szCs w:val="28"/>
          <w:lang w:val="sv-SE"/>
        </w:rPr>
        <w:t xml:space="preserve">đảm bảo đúng chủng loại và yêu cầu kỹ thuật với khối lượng và nội dung công việc được nêu chi tiết tại Dự thảo hợp đồng và dự toán gói thầu. </w:t>
      </w:r>
    </w:p>
    <w:p w14:paraId="1D36CA0B" w14:textId="77777777" w:rsidR="00A54D6F" w:rsidRPr="007F5D86" w:rsidRDefault="00A54D6F" w:rsidP="00A54D6F">
      <w:pPr>
        <w:spacing w:before="120"/>
        <w:ind w:firstLine="567"/>
        <w:jc w:val="both"/>
        <w:rPr>
          <w:noProof/>
          <w:szCs w:val="28"/>
          <w:lang w:val="sv-SE"/>
        </w:rPr>
      </w:pPr>
      <w:r w:rsidRPr="007F5D86">
        <w:rPr>
          <w:noProof/>
          <w:szCs w:val="28"/>
          <w:lang w:val="sv-SE"/>
        </w:rPr>
        <w:t>Hồ sơ do nhà thầu thực hiện phải tuân thủ theo quy định pháp luật về đấu thầu, đồng thời phù hợp với các yêu cầu của Chủ đầu tư.</w:t>
      </w:r>
    </w:p>
    <w:p w14:paraId="59F1C30A" w14:textId="77777777" w:rsidR="00A54D6F" w:rsidRPr="007F5D86" w:rsidRDefault="00A54D6F" w:rsidP="00A54D6F">
      <w:pPr>
        <w:spacing w:before="120"/>
        <w:ind w:firstLine="567"/>
        <w:jc w:val="both"/>
        <w:rPr>
          <w:b/>
          <w:szCs w:val="28"/>
          <w:lang w:val="sv-SE"/>
        </w:rPr>
      </w:pPr>
      <w:r w:rsidRPr="007F5D86">
        <w:rPr>
          <w:b/>
          <w:noProof/>
          <w:szCs w:val="28"/>
          <w:lang w:val="sv-SE"/>
        </w:rPr>
        <w:t xml:space="preserve">II. </w:t>
      </w:r>
      <w:r w:rsidRPr="007F5D86">
        <w:rPr>
          <w:b/>
          <w:szCs w:val="28"/>
          <w:lang w:val="sv-SE"/>
        </w:rPr>
        <w:t>Thời gian, địa điểm, tiến độ thực hiện hợp đồng</w:t>
      </w:r>
    </w:p>
    <w:p w14:paraId="2AD43592" w14:textId="7C65D7E5" w:rsidR="00A54D6F" w:rsidRPr="007F5D86" w:rsidRDefault="00A54D6F" w:rsidP="00A54D6F">
      <w:pPr>
        <w:spacing w:before="120"/>
        <w:ind w:firstLine="567"/>
        <w:jc w:val="both"/>
        <w:rPr>
          <w:szCs w:val="28"/>
          <w:lang w:val="sv-SE"/>
        </w:rPr>
      </w:pPr>
      <w:r w:rsidRPr="007F5D86">
        <w:rPr>
          <w:szCs w:val="28"/>
          <w:lang w:val="sv-SE"/>
        </w:rPr>
        <w:t xml:space="preserve">- Thời gian thực hiện hợp đồng là </w:t>
      </w:r>
      <w:r>
        <w:rPr>
          <w:color w:val="EE0000"/>
          <w:szCs w:val="28"/>
          <w:lang w:val="sv-SE"/>
        </w:rPr>
        <w:t>12 tháng</w:t>
      </w:r>
      <w:r w:rsidRPr="007F5D86">
        <w:rPr>
          <w:szCs w:val="28"/>
          <w:lang w:val="sv-SE"/>
        </w:rPr>
        <w:t xml:space="preserve"> kể từ ngày hợp đồng có hiệu lực.</w:t>
      </w:r>
    </w:p>
    <w:p w14:paraId="70331171" w14:textId="3E018164" w:rsidR="00A54D6F" w:rsidRPr="00004819" w:rsidRDefault="00A54D6F" w:rsidP="00004819">
      <w:pPr>
        <w:spacing w:before="120"/>
        <w:ind w:firstLine="567"/>
        <w:jc w:val="both"/>
        <w:rPr>
          <w:color w:val="EE0000"/>
          <w:szCs w:val="28"/>
          <w:lang w:val="sv-SE"/>
        </w:rPr>
      </w:pPr>
      <w:r w:rsidRPr="007F5D86">
        <w:rPr>
          <w:szCs w:val="28"/>
          <w:lang w:val="sv-SE"/>
        </w:rPr>
        <w:t xml:space="preserve">- Địa điểm thực hiện: </w:t>
      </w:r>
      <w:r>
        <w:rPr>
          <w:color w:val="EE0000"/>
          <w:szCs w:val="28"/>
          <w:lang w:val="sv-SE"/>
        </w:rPr>
        <w:t xml:space="preserve">Trường </w:t>
      </w:r>
      <w:r w:rsidR="00C21229">
        <w:rPr>
          <w:color w:val="EE0000"/>
          <w:szCs w:val="28"/>
          <w:lang w:val="sv-SE"/>
        </w:rPr>
        <w:t>MN Sen Hồng</w:t>
      </w:r>
      <w:r w:rsidR="00EC3B73" w:rsidRPr="007F5D86">
        <w:rPr>
          <w:color w:val="EE0000"/>
          <w:szCs w:val="28"/>
          <w:lang w:val="sv-SE"/>
        </w:rPr>
        <w:t xml:space="preserve"> </w:t>
      </w:r>
      <w:r w:rsidR="00C21229" w:rsidRPr="00550C0A">
        <w:rPr>
          <w:rFonts w:eastAsia="Arial"/>
          <w:color w:val="FF0000"/>
          <w:szCs w:val="28"/>
          <w:lang w:val="sv-SE"/>
        </w:rPr>
        <w:t>Tổ dân phố Thành Công, P Dương Nội</w:t>
      </w:r>
      <w:r w:rsidR="00004819" w:rsidRPr="00550C0A">
        <w:rPr>
          <w:rFonts w:eastAsia="Arial"/>
          <w:color w:val="FF0000"/>
          <w:szCs w:val="28"/>
          <w:lang w:val="sv-SE"/>
        </w:rPr>
        <w:t>, TP Hà Nội</w:t>
      </w:r>
      <w:r w:rsidR="00004819" w:rsidRPr="007F5D86">
        <w:rPr>
          <w:szCs w:val="28"/>
          <w:lang w:val="sv-SE"/>
        </w:rPr>
        <w:t xml:space="preserve"> </w:t>
      </w:r>
      <w:r w:rsidRPr="007F5D86">
        <w:rPr>
          <w:szCs w:val="28"/>
          <w:lang w:val="sv-SE"/>
        </w:rPr>
        <w:t>Nhà thầu cam kết đảm bảo việc triển khai công việc theo đúng tiến độ đã đề ra.</w:t>
      </w:r>
    </w:p>
    <w:p w14:paraId="723103C0" w14:textId="77777777" w:rsidR="00A54D6F" w:rsidRPr="007F5D86" w:rsidRDefault="00A54D6F" w:rsidP="00A54D6F">
      <w:pPr>
        <w:pStyle w:val="BodyText"/>
        <w:tabs>
          <w:tab w:val="left" w:pos="567"/>
        </w:tabs>
        <w:spacing w:before="120" w:line="264" w:lineRule="auto"/>
        <w:ind w:firstLine="567"/>
        <w:rPr>
          <w:b/>
          <w:sz w:val="28"/>
          <w:szCs w:val="28"/>
          <w:lang w:val="sv-SE"/>
        </w:rPr>
      </w:pPr>
      <w:r w:rsidRPr="007F5D86">
        <w:rPr>
          <w:b/>
          <w:sz w:val="28"/>
          <w:szCs w:val="28"/>
          <w:lang w:val="sv-SE"/>
        </w:rPr>
        <w:t>III. Giá trị hợp đồng, phương thức và điều kiện thanh toán</w:t>
      </w:r>
    </w:p>
    <w:p w14:paraId="5D69C593" w14:textId="2A70A613" w:rsidR="00A54D6F" w:rsidRPr="007F5D86" w:rsidRDefault="00A54D6F" w:rsidP="00A54D6F">
      <w:pPr>
        <w:spacing w:before="120"/>
        <w:ind w:firstLine="567"/>
        <w:jc w:val="both"/>
        <w:rPr>
          <w:szCs w:val="28"/>
          <w:lang w:val="sv-SE"/>
        </w:rPr>
      </w:pPr>
      <w:r w:rsidRPr="007F5D86">
        <w:rPr>
          <w:szCs w:val="28"/>
          <w:lang w:val="sv-SE"/>
        </w:rPr>
        <w:t xml:space="preserve">1. Hai bên thống nhất Tổng giá trị hợp đồng là: </w:t>
      </w:r>
      <w:r w:rsidR="00C21229" w:rsidRPr="00C21229">
        <w:rPr>
          <w:color w:val="EE0000"/>
          <w:szCs w:val="28"/>
          <w:lang w:val="sv-SE"/>
        </w:rPr>
        <w:t>2.873.779.200 đồng;</w:t>
      </w:r>
      <w:r w:rsidR="00C21229">
        <w:rPr>
          <w:color w:val="EE0000"/>
          <w:szCs w:val="28"/>
          <w:lang w:val="sv-SE"/>
        </w:rPr>
        <w:t xml:space="preserve"> </w:t>
      </w:r>
      <w:r w:rsidRPr="007F5D86">
        <w:rPr>
          <w:szCs w:val="28"/>
          <w:lang w:val="sv-SE"/>
        </w:rPr>
        <w:t xml:space="preserve">VNĐ </w:t>
      </w:r>
      <w:r w:rsidRPr="007F5D86">
        <w:rPr>
          <w:i/>
          <w:szCs w:val="28"/>
          <w:lang w:val="sv-SE"/>
        </w:rPr>
        <w:t>(Bằng chữ</w:t>
      </w:r>
      <w:r w:rsidR="00C21229" w:rsidRPr="00550C0A">
        <w:rPr>
          <w:lang w:val="sv-SE"/>
        </w:rPr>
        <w:t xml:space="preserve"> : </w:t>
      </w:r>
      <w:r w:rsidR="00C21229" w:rsidRPr="00C21229">
        <w:rPr>
          <w:i/>
          <w:szCs w:val="28"/>
          <w:lang w:val="sv-SE"/>
        </w:rPr>
        <w:t>Hai tỷ tám trăm bảy mươi ba triệu, bảy trăm bảy mươi chín nghìn hai trăm đồng./</w:t>
      </w:r>
      <w:r w:rsidRPr="007F5D86">
        <w:rPr>
          <w:i/>
          <w:szCs w:val="28"/>
          <w:lang w:val="sv-SE"/>
        </w:rPr>
        <w:t xml:space="preserve">). </w:t>
      </w:r>
      <w:r w:rsidRPr="007F5D86">
        <w:rPr>
          <w:szCs w:val="28"/>
          <w:lang w:val="sv-SE"/>
        </w:rPr>
        <w:t>Số tiền này bao gồm toàn bộ các chi phí, lãi và tất cả các khoản thuế mà nhà thầu phải nộp theo quy định.</w:t>
      </w:r>
    </w:p>
    <w:p w14:paraId="3DCD76BD" w14:textId="2232A41D" w:rsidR="00A54D6F" w:rsidRPr="007F5D86" w:rsidRDefault="00A54D6F" w:rsidP="00A54D6F">
      <w:pPr>
        <w:spacing w:line="312" w:lineRule="auto"/>
        <w:ind w:firstLine="600"/>
        <w:jc w:val="both"/>
        <w:rPr>
          <w:iCs/>
          <w:szCs w:val="28"/>
          <w:lang w:val="vi-VN"/>
        </w:rPr>
      </w:pPr>
      <w:r w:rsidRPr="00550C0A">
        <w:rPr>
          <w:szCs w:val="28"/>
          <w:lang w:val="sv-SE"/>
        </w:rPr>
        <w:t xml:space="preserve">Giá hợp đồng đã </w:t>
      </w:r>
      <w:r w:rsidRPr="007F5D86">
        <w:rPr>
          <w:szCs w:val="28"/>
          <w:lang w:val="vi-VN"/>
        </w:rPr>
        <w:t xml:space="preserve">bao gồm: </w:t>
      </w:r>
      <w:r w:rsidRPr="00550C0A">
        <w:rPr>
          <w:szCs w:val="28"/>
          <w:lang w:val="sv-SE"/>
        </w:rPr>
        <w:t xml:space="preserve">đã bao gồm thuế VAT </w:t>
      </w:r>
      <w:r w:rsidRPr="007F5D86">
        <w:rPr>
          <w:szCs w:val="28"/>
          <w:lang w:val="vi-VN"/>
        </w:rPr>
        <w:t>cùng toàn bộ các loại thuế, phí theo quy định hiện hành của Nhà nước, các chi phí nội địa, phí công ty, phí lưu kho, phí tiếp nhận, phí vận chuyển, chi phí bàn giao, nghiệm thu và bảo hành.</w:t>
      </w:r>
    </w:p>
    <w:p w14:paraId="0E50FE70" w14:textId="6BA27538" w:rsidR="00A54D6F" w:rsidRPr="00BB2FB2" w:rsidRDefault="00A54D6F" w:rsidP="00BB2FB2">
      <w:pPr>
        <w:pStyle w:val="BodyText"/>
        <w:tabs>
          <w:tab w:val="left" w:pos="567"/>
        </w:tabs>
        <w:spacing w:before="120" w:line="264" w:lineRule="auto"/>
        <w:ind w:firstLine="567"/>
        <w:rPr>
          <w:color w:val="FF0000"/>
          <w:spacing w:val="-8"/>
          <w:sz w:val="28"/>
          <w:szCs w:val="28"/>
          <w:lang w:val="sv-SE"/>
        </w:rPr>
      </w:pPr>
      <w:r w:rsidRPr="007F5D86">
        <w:rPr>
          <w:sz w:val="28"/>
          <w:szCs w:val="28"/>
          <w:lang w:val="sv-SE"/>
        </w:rPr>
        <w:t xml:space="preserve">2. Loại hợp đồng: </w:t>
      </w:r>
      <w:r>
        <w:rPr>
          <w:color w:val="EE0000"/>
          <w:sz w:val="28"/>
          <w:szCs w:val="28"/>
          <w:lang w:val="sv-SE"/>
        </w:rPr>
        <w:t xml:space="preserve">Đơn giá </w:t>
      </w:r>
      <w:r w:rsidR="00AF001B">
        <w:rPr>
          <w:color w:val="EE0000"/>
          <w:sz w:val="28"/>
          <w:szCs w:val="28"/>
          <w:lang w:val="sv-SE"/>
        </w:rPr>
        <w:t>điều chỉnh</w:t>
      </w:r>
      <w:r w:rsidR="00004819">
        <w:rPr>
          <w:sz w:val="28"/>
          <w:szCs w:val="28"/>
          <w:lang w:val="sv-SE"/>
        </w:rPr>
        <w:t xml:space="preserve"> </w:t>
      </w:r>
      <w:r w:rsidR="00BB2FB2" w:rsidRPr="00F2373E">
        <w:rPr>
          <w:color w:val="FF0000"/>
          <w:spacing w:val="-8"/>
          <w:sz w:val="28"/>
          <w:szCs w:val="28"/>
          <w:lang w:val="sv-SE"/>
        </w:rPr>
        <w:t>(tăng hoặc giảm) không vượt quá 20% đơn giá tại hợp đồng</w:t>
      </w:r>
      <w:r w:rsidR="00BB2FB2">
        <w:rPr>
          <w:color w:val="FF0000"/>
          <w:spacing w:val="-8"/>
          <w:sz w:val="28"/>
          <w:szCs w:val="28"/>
          <w:lang w:val="sv-SE"/>
        </w:rPr>
        <w:t xml:space="preserve"> (nếu có).</w:t>
      </w:r>
    </w:p>
    <w:p w14:paraId="543DD6FE" w14:textId="77777777" w:rsidR="00A54D6F" w:rsidRPr="007F5D86" w:rsidRDefault="00A54D6F" w:rsidP="00A54D6F">
      <w:pPr>
        <w:pStyle w:val="BodyText"/>
        <w:tabs>
          <w:tab w:val="left" w:pos="567"/>
        </w:tabs>
        <w:spacing w:before="120" w:line="264" w:lineRule="auto"/>
        <w:ind w:firstLine="567"/>
        <w:rPr>
          <w:sz w:val="28"/>
          <w:szCs w:val="28"/>
          <w:lang w:val="sv-SE"/>
        </w:rPr>
      </w:pPr>
      <w:r w:rsidRPr="007F5D86">
        <w:rPr>
          <w:sz w:val="28"/>
          <w:szCs w:val="28"/>
          <w:lang w:val="sv-SE"/>
        </w:rPr>
        <w:t>3. Phương thức thanh toán: Chuyển khoản bằng đồng Việt Nam.</w:t>
      </w:r>
    </w:p>
    <w:p w14:paraId="636DB2FA" w14:textId="77777777" w:rsidR="00A54D6F" w:rsidRPr="00550C0A" w:rsidRDefault="00A54D6F" w:rsidP="00A54D6F">
      <w:pPr>
        <w:autoSpaceDE w:val="0"/>
        <w:autoSpaceDN w:val="0"/>
        <w:adjustRightInd w:val="0"/>
        <w:spacing w:line="312" w:lineRule="auto"/>
        <w:ind w:firstLine="600"/>
        <w:jc w:val="both"/>
        <w:rPr>
          <w:szCs w:val="28"/>
          <w:lang w:val="sv-SE"/>
        </w:rPr>
      </w:pPr>
      <w:r w:rsidRPr="007F5D86">
        <w:rPr>
          <w:szCs w:val="28"/>
          <w:lang w:val="vi-VN"/>
        </w:rPr>
        <w:t xml:space="preserve">- Thời hạn thanh toán: </w:t>
      </w:r>
      <w:r w:rsidRPr="00550C0A">
        <w:rPr>
          <w:szCs w:val="28"/>
          <w:lang w:val="sv-SE"/>
        </w:rPr>
        <w:t>Thanh toán 100% giá trị hoàn thành theo tháng</w:t>
      </w:r>
    </w:p>
    <w:p w14:paraId="0277FF75" w14:textId="77777777" w:rsidR="00A54D6F" w:rsidRPr="00550C0A" w:rsidRDefault="00A54D6F" w:rsidP="00A54D6F">
      <w:pPr>
        <w:autoSpaceDE w:val="0"/>
        <w:autoSpaceDN w:val="0"/>
        <w:adjustRightInd w:val="0"/>
        <w:spacing w:line="312" w:lineRule="auto"/>
        <w:ind w:firstLine="600"/>
        <w:jc w:val="both"/>
        <w:rPr>
          <w:szCs w:val="28"/>
          <w:lang w:val="sv-SE"/>
        </w:rPr>
      </w:pPr>
      <w:r w:rsidRPr="00550C0A">
        <w:rPr>
          <w:szCs w:val="28"/>
          <w:lang w:val="sv-SE"/>
        </w:rPr>
        <w:t xml:space="preserve">- Thanh toán 100% giá trị hợp đồng </w:t>
      </w:r>
      <w:r w:rsidRPr="007F5D86">
        <w:rPr>
          <w:szCs w:val="28"/>
          <w:lang w:val="vi-VN"/>
        </w:rPr>
        <w:t xml:space="preserve">trong vòng </w:t>
      </w:r>
      <w:r w:rsidRPr="00550C0A">
        <w:rPr>
          <w:szCs w:val="28"/>
          <w:lang w:val="sv-SE"/>
        </w:rPr>
        <w:t>15</w:t>
      </w:r>
      <w:r w:rsidRPr="007F5D86">
        <w:rPr>
          <w:szCs w:val="28"/>
          <w:lang w:val="vi-VN"/>
        </w:rPr>
        <w:t xml:space="preserve"> ngày</w:t>
      </w:r>
      <w:r w:rsidRPr="00550C0A">
        <w:rPr>
          <w:szCs w:val="28"/>
          <w:lang w:val="sv-SE"/>
        </w:rPr>
        <w:t xml:space="preserve"> làm việc</w:t>
      </w:r>
      <w:r w:rsidRPr="007F5D86">
        <w:rPr>
          <w:szCs w:val="28"/>
          <w:lang w:val="vi-VN"/>
        </w:rPr>
        <w:t xml:space="preserve"> kể từ khi bên B hoàn thành việc cung cấp </w:t>
      </w:r>
      <w:r w:rsidRPr="00550C0A">
        <w:rPr>
          <w:szCs w:val="28"/>
          <w:lang w:val="sv-SE"/>
        </w:rPr>
        <w:t xml:space="preserve">các loại thực phẩm hàng tháng cho bên A và </w:t>
      </w:r>
      <w:r w:rsidRPr="007F5D86">
        <w:rPr>
          <w:szCs w:val="28"/>
          <w:lang w:val="vi-VN"/>
        </w:rPr>
        <w:t xml:space="preserve">hai bên ký Biên bản nghiệm thu đồng thời Bên A nhận được các chứng từ thanh toán gồm: </w:t>
      </w:r>
    </w:p>
    <w:p w14:paraId="508FEECA" w14:textId="77777777" w:rsidR="00A54D6F" w:rsidRPr="00550C0A" w:rsidRDefault="00A54D6F" w:rsidP="00A54D6F">
      <w:pPr>
        <w:autoSpaceDE w:val="0"/>
        <w:autoSpaceDN w:val="0"/>
        <w:adjustRightInd w:val="0"/>
        <w:spacing w:line="312" w:lineRule="auto"/>
        <w:ind w:firstLine="600"/>
        <w:jc w:val="both"/>
        <w:rPr>
          <w:szCs w:val="28"/>
          <w:lang w:val="sv-SE"/>
        </w:rPr>
      </w:pPr>
      <w:r w:rsidRPr="00550C0A">
        <w:rPr>
          <w:szCs w:val="28"/>
          <w:lang w:val="sv-SE"/>
        </w:rPr>
        <w:t>- Công văn đề nghị thanh toán;</w:t>
      </w:r>
    </w:p>
    <w:p w14:paraId="3CC89992" w14:textId="77777777" w:rsidR="00A54D6F" w:rsidRPr="007F5D86" w:rsidRDefault="00A54D6F" w:rsidP="00A54D6F">
      <w:pPr>
        <w:autoSpaceDE w:val="0"/>
        <w:autoSpaceDN w:val="0"/>
        <w:adjustRightInd w:val="0"/>
        <w:spacing w:line="312" w:lineRule="auto"/>
        <w:ind w:firstLine="600"/>
        <w:jc w:val="both"/>
        <w:rPr>
          <w:szCs w:val="28"/>
          <w:lang w:val="vi-VN"/>
        </w:rPr>
      </w:pPr>
      <w:r w:rsidRPr="00550C0A">
        <w:rPr>
          <w:szCs w:val="28"/>
          <w:lang w:val="sv-SE"/>
        </w:rPr>
        <w:t xml:space="preserve">- </w:t>
      </w:r>
      <w:r w:rsidRPr="007F5D86">
        <w:rPr>
          <w:szCs w:val="28"/>
          <w:lang w:val="vi-VN"/>
        </w:rPr>
        <w:t xml:space="preserve">Biên bản nghiệm thu </w:t>
      </w:r>
      <w:r w:rsidRPr="00550C0A">
        <w:rPr>
          <w:szCs w:val="28"/>
          <w:lang w:val="sv-SE"/>
        </w:rPr>
        <w:t>khối lượng công việc hoàn thành</w:t>
      </w:r>
      <w:r w:rsidRPr="007F5D86">
        <w:rPr>
          <w:szCs w:val="28"/>
          <w:lang w:val="vi-VN"/>
        </w:rPr>
        <w:t>;</w:t>
      </w:r>
    </w:p>
    <w:p w14:paraId="76B84CE1" w14:textId="77777777" w:rsidR="00A54D6F" w:rsidRPr="00550C0A" w:rsidRDefault="00A54D6F" w:rsidP="00A54D6F">
      <w:pPr>
        <w:autoSpaceDE w:val="0"/>
        <w:autoSpaceDN w:val="0"/>
        <w:adjustRightInd w:val="0"/>
        <w:spacing w:line="312" w:lineRule="auto"/>
        <w:ind w:firstLine="600"/>
        <w:jc w:val="both"/>
        <w:rPr>
          <w:szCs w:val="28"/>
          <w:lang w:val="vi-VN"/>
        </w:rPr>
      </w:pPr>
      <w:r w:rsidRPr="00550C0A">
        <w:rPr>
          <w:szCs w:val="28"/>
          <w:lang w:val="vi-VN"/>
        </w:rPr>
        <w:t>- Bảng xác định giá trị công việc hoàn thành đề nghị thanh toán;</w:t>
      </w:r>
    </w:p>
    <w:p w14:paraId="176A4196" w14:textId="77777777" w:rsidR="00A54D6F" w:rsidRPr="00550C0A" w:rsidRDefault="00A54D6F" w:rsidP="00A54D6F">
      <w:pPr>
        <w:autoSpaceDE w:val="0"/>
        <w:autoSpaceDN w:val="0"/>
        <w:adjustRightInd w:val="0"/>
        <w:spacing w:line="312" w:lineRule="auto"/>
        <w:ind w:firstLine="600"/>
        <w:jc w:val="both"/>
        <w:rPr>
          <w:szCs w:val="28"/>
          <w:lang w:val="vi-VN"/>
        </w:rPr>
      </w:pPr>
      <w:r w:rsidRPr="00550C0A">
        <w:rPr>
          <w:szCs w:val="28"/>
          <w:lang w:val="vi-VN"/>
        </w:rPr>
        <w:t xml:space="preserve">- </w:t>
      </w:r>
      <w:r w:rsidRPr="007F5D86">
        <w:rPr>
          <w:szCs w:val="28"/>
          <w:lang w:val="vi-VN"/>
        </w:rPr>
        <w:t xml:space="preserve">Hóa đơn </w:t>
      </w:r>
      <w:r w:rsidRPr="00550C0A">
        <w:rPr>
          <w:szCs w:val="28"/>
          <w:lang w:val="vi-VN"/>
        </w:rPr>
        <w:t>GTGT;</w:t>
      </w:r>
      <w:r w:rsidRPr="007F5D86">
        <w:rPr>
          <w:szCs w:val="28"/>
          <w:lang w:val="vi-VN"/>
        </w:rPr>
        <w:t xml:space="preserve">  </w:t>
      </w:r>
    </w:p>
    <w:p w14:paraId="369D6BF8" w14:textId="5277E59F" w:rsidR="00BB2FB2" w:rsidRPr="00004819" w:rsidRDefault="00BB2FB2" w:rsidP="00004819">
      <w:pPr>
        <w:pStyle w:val="BodyText"/>
        <w:suppressAutoHyphens/>
        <w:spacing w:before="60" w:after="60" w:line="276" w:lineRule="auto"/>
        <w:ind w:firstLine="720"/>
        <w:rPr>
          <w:sz w:val="28"/>
          <w:szCs w:val="28"/>
          <w:lang w:val="fr-FR"/>
        </w:rPr>
      </w:pPr>
      <w:r w:rsidRPr="009357BB">
        <w:rPr>
          <w:sz w:val="28"/>
          <w:szCs w:val="28"/>
          <w:lang w:val="fr-FR"/>
        </w:rPr>
        <w:t>Bên A có trách nhiệm giám sát thực phẩm</w:t>
      </w:r>
      <w:r>
        <w:rPr>
          <w:sz w:val="28"/>
          <w:szCs w:val="28"/>
          <w:lang w:val="fr-FR"/>
        </w:rPr>
        <w:t xml:space="preserve"> và thanh toán theo số lượng</w:t>
      </w:r>
      <w:r w:rsidRPr="00306489">
        <w:rPr>
          <w:sz w:val="28"/>
          <w:szCs w:val="28"/>
          <w:lang w:val="nl-NL"/>
        </w:rPr>
        <w:t xml:space="preserve">, khối lượng công việc </w:t>
      </w:r>
      <w:r>
        <w:rPr>
          <w:sz w:val="28"/>
          <w:szCs w:val="28"/>
          <w:lang w:val="nl-NL"/>
        </w:rPr>
        <w:t>theo bảng kê</w:t>
      </w:r>
      <w:r w:rsidRPr="00306489">
        <w:rPr>
          <w:sz w:val="28"/>
          <w:szCs w:val="28"/>
          <w:lang w:val="nl-NL"/>
        </w:rPr>
        <w:t xml:space="preserve"> và đơn giá quy định tại hợp đồng hoặc đơn giá đã điều chỉnh (nếu có) trong quá trình thực hiện gói thầu</w:t>
      </w:r>
      <w:r w:rsidRPr="009357BB">
        <w:rPr>
          <w:sz w:val="28"/>
          <w:szCs w:val="28"/>
          <w:lang w:val="nl-NL"/>
        </w:rPr>
        <w:t>.</w:t>
      </w:r>
      <w:r>
        <w:rPr>
          <w:sz w:val="28"/>
          <w:szCs w:val="28"/>
          <w:lang w:val="nl-NL"/>
        </w:rPr>
        <w:t xml:space="preserve"> </w:t>
      </w:r>
      <w:r w:rsidRPr="00306489">
        <w:rPr>
          <w:color w:val="FF0000"/>
          <w:sz w:val="28"/>
          <w:szCs w:val="28"/>
          <w:lang w:val="nl-NL"/>
        </w:rPr>
        <w:t xml:space="preserve">Khối lượng công </w:t>
      </w:r>
      <w:r w:rsidRPr="00306489">
        <w:rPr>
          <w:color w:val="FF0000"/>
          <w:sz w:val="28"/>
          <w:szCs w:val="28"/>
          <w:lang w:val="nl-NL"/>
        </w:rPr>
        <w:lastRenderedPageBreak/>
        <w:t>việc được nghiệm thu thực tế không được vượt quá (cao hơn hoặc thấp hơn) 30% khối lượng công việc quy định tại hợp đồng.</w:t>
      </w:r>
    </w:p>
    <w:p w14:paraId="6262D60E" w14:textId="77777777" w:rsidR="00A54D6F" w:rsidRPr="00550C0A" w:rsidRDefault="00A54D6F" w:rsidP="00A54D6F">
      <w:pPr>
        <w:tabs>
          <w:tab w:val="num" w:pos="360"/>
        </w:tabs>
        <w:autoSpaceDE w:val="0"/>
        <w:autoSpaceDN w:val="0"/>
        <w:adjustRightInd w:val="0"/>
        <w:spacing w:line="312" w:lineRule="auto"/>
        <w:ind w:firstLine="600"/>
        <w:jc w:val="both"/>
        <w:rPr>
          <w:szCs w:val="28"/>
          <w:lang w:val="fr-FR"/>
        </w:rPr>
      </w:pPr>
      <w:r w:rsidRPr="00550C0A">
        <w:rPr>
          <w:szCs w:val="28"/>
          <w:lang w:val="fr-FR"/>
        </w:rPr>
        <w:t xml:space="preserve">4. </w:t>
      </w:r>
      <w:r w:rsidRPr="007F5D86">
        <w:rPr>
          <w:szCs w:val="28"/>
          <w:lang w:val="vi-VN"/>
        </w:rPr>
        <w:t xml:space="preserve">Hai bên nhất trí với các điều khoản đã nêu trong trong dự thảo hợp đồng và những nội dung thống nhất trong Biên bản </w:t>
      </w:r>
      <w:r w:rsidRPr="00550C0A">
        <w:rPr>
          <w:szCs w:val="28"/>
          <w:lang w:val="fr-FR"/>
        </w:rPr>
        <w:t>hoàn thiện</w:t>
      </w:r>
      <w:r w:rsidRPr="007F5D86">
        <w:rPr>
          <w:szCs w:val="28"/>
          <w:lang w:val="vi-VN"/>
        </w:rPr>
        <w:t xml:space="preserve"> hợp đồng này để làm cơ sở trình phê duyệt kết quả lựa chọn nhà thầu và hoàn thiện hợp đồng. </w:t>
      </w:r>
    </w:p>
    <w:p w14:paraId="5FACF919" w14:textId="04BACAA1" w:rsidR="0038611D" w:rsidRPr="00A54D6F" w:rsidRDefault="00A54D6F" w:rsidP="00A54D6F">
      <w:pPr>
        <w:pStyle w:val="BodyText"/>
        <w:tabs>
          <w:tab w:val="left" w:pos="567"/>
        </w:tabs>
        <w:spacing w:before="120" w:line="276" w:lineRule="auto"/>
        <w:ind w:firstLine="567"/>
        <w:jc w:val="both"/>
        <w:rPr>
          <w:sz w:val="28"/>
          <w:szCs w:val="28"/>
          <w:lang w:val="sv-SE"/>
        </w:rPr>
      </w:pPr>
      <w:r w:rsidRPr="007F5D86">
        <w:rPr>
          <w:sz w:val="28"/>
          <w:szCs w:val="28"/>
          <w:lang w:val="sv-SE"/>
        </w:rPr>
        <w:t>Biên bản thương thảo h</w:t>
      </w:r>
      <w:r w:rsidRPr="007F5D86">
        <w:rPr>
          <w:bCs/>
          <w:sz w:val="28"/>
          <w:szCs w:val="28"/>
          <w:lang w:val="sv-SE"/>
        </w:rPr>
        <w:t xml:space="preserve">ợp đồng được lập thành </w:t>
      </w:r>
      <w:r w:rsidRPr="007F5D86">
        <w:rPr>
          <w:iCs/>
          <w:sz w:val="28"/>
          <w:szCs w:val="28"/>
          <w:lang w:val="it-IT"/>
        </w:rPr>
        <w:t xml:space="preserve">04 (bốn) </w:t>
      </w:r>
      <w:r w:rsidRPr="007F5D86">
        <w:rPr>
          <w:bCs/>
          <w:sz w:val="28"/>
          <w:szCs w:val="28"/>
          <w:lang w:val="sv-SE"/>
        </w:rPr>
        <w:t>bản, Chủ đầu tư giữ 02 (hai) bản, Nhà thầu giữ 02 (hai) bản, các biên bản có giá trị pháp lý như nhau./.</w:t>
      </w:r>
    </w:p>
    <w:tbl>
      <w:tblPr>
        <w:tblW w:w="0" w:type="auto"/>
        <w:jc w:val="center"/>
        <w:tblLayout w:type="fixed"/>
        <w:tblLook w:val="0000" w:firstRow="0" w:lastRow="0" w:firstColumn="0" w:lastColumn="0" w:noHBand="0" w:noVBand="0"/>
      </w:tblPr>
      <w:tblGrid>
        <w:gridCol w:w="4818"/>
        <w:gridCol w:w="4620"/>
      </w:tblGrid>
      <w:tr w:rsidR="00B568CA" w:rsidRPr="00A54D6F" w14:paraId="367090B3" w14:textId="77777777" w:rsidTr="004C4687">
        <w:trPr>
          <w:trHeight w:val="622"/>
          <w:jc w:val="center"/>
        </w:trPr>
        <w:tc>
          <w:tcPr>
            <w:tcW w:w="4818" w:type="dxa"/>
            <w:tcBorders>
              <w:top w:val="nil"/>
              <w:left w:val="nil"/>
              <w:bottom w:val="nil"/>
              <w:right w:val="nil"/>
            </w:tcBorders>
            <w:vAlign w:val="center"/>
          </w:tcPr>
          <w:p w14:paraId="09DD242E" w14:textId="77777777" w:rsidR="00B568CA" w:rsidRPr="00A54D6F" w:rsidRDefault="00B568CA" w:rsidP="004C4687">
            <w:pPr>
              <w:widowControl w:val="0"/>
              <w:ind w:right="-47"/>
              <w:jc w:val="center"/>
              <w:rPr>
                <w:b/>
                <w:bCs/>
                <w:szCs w:val="28"/>
                <w:lang w:val="nl-NL"/>
              </w:rPr>
            </w:pPr>
            <w:r w:rsidRPr="00A54D6F">
              <w:rPr>
                <w:b/>
                <w:bCs/>
                <w:szCs w:val="28"/>
                <w:lang w:val="nl-NL"/>
              </w:rPr>
              <w:t xml:space="preserve">ĐẠI DIỆN </w:t>
            </w:r>
            <w:r w:rsidR="00124A13" w:rsidRPr="00A54D6F">
              <w:rPr>
                <w:b/>
                <w:bCs/>
                <w:szCs w:val="28"/>
                <w:lang w:val="nl-NL"/>
              </w:rPr>
              <w:t>CHỦ ĐẦU TƯ</w:t>
            </w:r>
          </w:p>
        </w:tc>
        <w:tc>
          <w:tcPr>
            <w:tcW w:w="4620" w:type="dxa"/>
            <w:tcBorders>
              <w:top w:val="nil"/>
              <w:left w:val="nil"/>
              <w:bottom w:val="nil"/>
              <w:right w:val="nil"/>
            </w:tcBorders>
            <w:vAlign w:val="center"/>
          </w:tcPr>
          <w:p w14:paraId="03C1A200" w14:textId="77777777" w:rsidR="00B568CA" w:rsidRPr="00A54D6F" w:rsidRDefault="00B568CA" w:rsidP="004C4687">
            <w:pPr>
              <w:widowControl w:val="0"/>
              <w:ind w:left="427"/>
              <w:jc w:val="center"/>
              <w:rPr>
                <w:b/>
                <w:bCs/>
                <w:szCs w:val="28"/>
                <w:lang w:val="nl-NL"/>
              </w:rPr>
            </w:pPr>
            <w:r w:rsidRPr="00A54D6F">
              <w:rPr>
                <w:b/>
                <w:bCs/>
                <w:szCs w:val="28"/>
                <w:lang w:val="nl-NL"/>
              </w:rPr>
              <w:t>ĐẠI DIỆN NHÀ THẦU</w:t>
            </w:r>
          </w:p>
        </w:tc>
      </w:tr>
    </w:tbl>
    <w:p w14:paraId="176BED6F" w14:textId="77777777" w:rsidR="00B568CA" w:rsidRPr="00A54D6F" w:rsidRDefault="00B568CA" w:rsidP="004C4687">
      <w:pPr>
        <w:widowControl w:val="0"/>
        <w:jc w:val="both"/>
        <w:rPr>
          <w:szCs w:val="28"/>
          <w:lang w:val="nl-NL"/>
        </w:rPr>
      </w:pPr>
    </w:p>
    <w:sectPr w:rsidR="00B568CA" w:rsidRPr="00A54D6F" w:rsidSect="00DB7D71">
      <w:pgSz w:w="11909" w:h="16834" w:code="9"/>
      <w:pgMar w:top="1134" w:right="1136"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F65C0"/>
    <w:multiLevelType w:val="hybridMultilevel"/>
    <w:tmpl w:val="0E58A290"/>
    <w:lvl w:ilvl="0" w:tplc="75222800">
      <w:numFmt w:val="bullet"/>
      <w:lvlText w:val="-"/>
      <w:lvlJc w:val="left"/>
      <w:pPr>
        <w:ind w:left="927" w:hanging="360"/>
      </w:pPr>
      <w:rPr>
        <w:rFonts w:ascii=".VnTime" w:eastAsia="Calibri" w:hAnsi=".VnTime"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5CA73C2C"/>
    <w:multiLevelType w:val="hybridMultilevel"/>
    <w:tmpl w:val="51DCF122"/>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0">
    <w:nsid w:val="63AE61BC"/>
    <w:multiLevelType w:val="hybridMultilevel"/>
    <w:tmpl w:val="9236C45C"/>
    <w:lvl w:ilvl="0" w:tplc="042A000F">
      <w:start w:val="1"/>
      <w:numFmt w:val="decimal"/>
      <w:lvlText w:val="%1."/>
      <w:lvlJc w:val="left"/>
      <w:pPr>
        <w:ind w:left="1572" w:hanging="360"/>
      </w:pPr>
      <w:rPr>
        <w:rFonts w:hint="default"/>
        <w:b w:val="0"/>
        <w:i w:val="0"/>
      </w:rPr>
    </w:lvl>
    <w:lvl w:ilvl="1" w:tplc="042A0019" w:tentative="1">
      <w:start w:val="1"/>
      <w:numFmt w:val="lowerLetter"/>
      <w:lvlText w:val="%2."/>
      <w:lvlJc w:val="left"/>
      <w:pPr>
        <w:ind w:left="2292" w:hanging="360"/>
      </w:pPr>
    </w:lvl>
    <w:lvl w:ilvl="2" w:tplc="042A001B" w:tentative="1">
      <w:start w:val="1"/>
      <w:numFmt w:val="lowerRoman"/>
      <w:lvlText w:val="%3."/>
      <w:lvlJc w:val="right"/>
      <w:pPr>
        <w:ind w:left="3012" w:hanging="180"/>
      </w:pPr>
    </w:lvl>
    <w:lvl w:ilvl="3" w:tplc="042A000F" w:tentative="1">
      <w:start w:val="1"/>
      <w:numFmt w:val="decimal"/>
      <w:lvlText w:val="%4."/>
      <w:lvlJc w:val="left"/>
      <w:pPr>
        <w:ind w:left="3732" w:hanging="360"/>
      </w:pPr>
    </w:lvl>
    <w:lvl w:ilvl="4" w:tplc="042A0019" w:tentative="1">
      <w:start w:val="1"/>
      <w:numFmt w:val="lowerLetter"/>
      <w:lvlText w:val="%5."/>
      <w:lvlJc w:val="left"/>
      <w:pPr>
        <w:ind w:left="4452" w:hanging="360"/>
      </w:pPr>
    </w:lvl>
    <w:lvl w:ilvl="5" w:tplc="042A001B" w:tentative="1">
      <w:start w:val="1"/>
      <w:numFmt w:val="lowerRoman"/>
      <w:lvlText w:val="%6."/>
      <w:lvlJc w:val="right"/>
      <w:pPr>
        <w:ind w:left="5172" w:hanging="180"/>
      </w:pPr>
    </w:lvl>
    <w:lvl w:ilvl="6" w:tplc="042A000F" w:tentative="1">
      <w:start w:val="1"/>
      <w:numFmt w:val="decimal"/>
      <w:lvlText w:val="%7."/>
      <w:lvlJc w:val="left"/>
      <w:pPr>
        <w:ind w:left="5892" w:hanging="360"/>
      </w:pPr>
    </w:lvl>
    <w:lvl w:ilvl="7" w:tplc="042A0019" w:tentative="1">
      <w:start w:val="1"/>
      <w:numFmt w:val="lowerLetter"/>
      <w:lvlText w:val="%8."/>
      <w:lvlJc w:val="left"/>
      <w:pPr>
        <w:ind w:left="6612" w:hanging="360"/>
      </w:pPr>
    </w:lvl>
    <w:lvl w:ilvl="8" w:tplc="042A001B" w:tentative="1">
      <w:start w:val="1"/>
      <w:numFmt w:val="lowerRoman"/>
      <w:lvlText w:val="%9."/>
      <w:lvlJc w:val="right"/>
      <w:pPr>
        <w:ind w:left="7332" w:hanging="180"/>
      </w:pPr>
    </w:lvl>
  </w:abstractNum>
  <w:abstractNum w:abstractNumId="3" w15:restartNumberingAfterBreak="0">
    <w:nsid w:val="68C05189"/>
    <w:multiLevelType w:val="hybridMultilevel"/>
    <w:tmpl w:val="3FE8310E"/>
    <w:lvl w:ilvl="0" w:tplc="8C58A9F8">
      <w:start w:val="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929579657">
    <w:abstractNumId w:val="2"/>
  </w:num>
  <w:num w:numId="2" w16cid:durableId="1814371154">
    <w:abstractNumId w:val="1"/>
  </w:num>
  <w:num w:numId="3" w16cid:durableId="1738090514">
    <w:abstractNumId w:val="3"/>
  </w:num>
  <w:num w:numId="4" w16cid:durableId="1911572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197F"/>
    <w:rsid w:val="00000C3D"/>
    <w:rsid w:val="00004819"/>
    <w:rsid w:val="00016B75"/>
    <w:rsid w:val="0001798D"/>
    <w:rsid w:val="00024529"/>
    <w:rsid w:val="00024EB4"/>
    <w:rsid w:val="0002532F"/>
    <w:rsid w:val="00034182"/>
    <w:rsid w:val="000371C7"/>
    <w:rsid w:val="000429CB"/>
    <w:rsid w:val="00043693"/>
    <w:rsid w:val="00061B31"/>
    <w:rsid w:val="00066AD8"/>
    <w:rsid w:val="00070376"/>
    <w:rsid w:val="0007502B"/>
    <w:rsid w:val="00083E69"/>
    <w:rsid w:val="00093A65"/>
    <w:rsid w:val="0009641D"/>
    <w:rsid w:val="000A1C74"/>
    <w:rsid w:val="000A202E"/>
    <w:rsid w:val="000A2E2C"/>
    <w:rsid w:val="000A3B77"/>
    <w:rsid w:val="000C396D"/>
    <w:rsid w:val="000C3982"/>
    <w:rsid w:val="000C5DA9"/>
    <w:rsid w:val="000C7D19"/>
    <w:rsid w:val="000D6746"/>
    <w:rsid w:val="000E467B"/>
    <w:rsid w:val="000E5EBA"/>
    <w:rsid w:val="00102532"/>
    <w:rsid w:val="00103820"/>
    <w:rsid w:val="00110963"/>
    <w:rsid w:val="001162FE"/>
    <w:rsid w:val="00117B11"/>
    <w:rsid w:val="00117CE5"/>
    <w:rsid w:val="00121EEA"/>
    <w:rsid w:val="00124A13"/>
    <w:rsid w:val="00125E9E"/>
    <w:rsid w:val="0013125C"/>
    <w:rsid w:val="0014197F"/>
    <w:rsid w:val="0015197B"/>
    <w:rsid w:val="00152E46"/>
    <w:rsid w:val="00163B82"/>
    <w:rsid w:val="00167FD5"/>
    <w:rsid w:val="00180747"/>
    <w:rsid w:val="001829F8"/>
    <w:rsid w:val="00187B51"/>
    <w:rsid w:val="001A3F48"/>
    <w:rsid w:val="001A43D5"/>
    <w:rsid w:val="001B01E9"/>
    <w:rsid w:val="001B0756"/>
    <w:rsid w:val="001B54D3"/>
    <w:rsid w:val="001B7BE9"/>
    <w:rsid w:val="001C6278"/>
    <w:rsid w:val="001D30B0"/>
    <w:rsid w:val="001D633A"/>
    <w:rsid w:val="001E2CB1"/>
    <w:rsid w:val="001E77E9"/>
    <w:rsid w:val="001F4D58"/>
    <w:rsid w:val="001F7D71"/>
    <w:rsid w:val="002036DE"/>
    <w:rsid w:val="00204D82"/>
    <w:rsid w:val="00206E13"/>
    <w:rsid w:val="00207329"/>
    <w:rsid w:val="0021318D"/>
    <w:rsid w:val="00214876"/>
    <w:rsid w:val="00222D2A"/>
    <w:rsid w:val="00224EF2"/>
    <w:rsid w:val="00224F4E"/>
    <w:rsid w:val="00225D6C"/>
    <w:rsid w:val="00227758"/>
    <w:rsid w:val="0022780A"/>
    <w:rsid w:val="00233DF1"/>
    <w:rsid w:val="002363E6"/>
    <w:rsid w:val="00237569"/>
    <w:rsid w:val="00245BC3"/>
    <w:rsid w:val="00246C60"/>
    <w:rsid w:val="00246DBE"/>
    <w:rsid w:val="00251D0C"/>
    <w:rsid w:val="002523B1"/>
    <w:rsid w:val="002630D5"/>
    <w:rsid w:val="00264B0C"/>
    <w:rsid w:val="00266E29"/>
    <w:rsid w:val="00275A5F"/>
    <w:rsid w:val="00275B15"/>
    <w:rsid w:val="00283C9F"/>
    <w:rsid w:val="00285DD4"/>
    <w:rsid w:val="00286C28"/>
    <w:rsid w:val="00287E42"/>
    <w:rsid w:val="002A1B48"/>
    <w:rsid w:val="002A5259"/>
    <w:rsid w:val="002B1CAB"/>
    <w:rsid w:val="002B5A54"/>
    <w:rsid w:val="002B614A"/>
    <w:rsid w:val="002C10CA"/>
    <w:rsid w:val="002C53E6"/>
    <w:rsid w:val="002C6EC3"/>
    <w:rsid w:val="002C7484"/>
    <w:rsid w:val="002D0488"/>
    <w:rsid w:val="002D6BC3"/>
    <w:rsid w:val="002E1919"/>
    <w:rsid w:val="002E2422"/>
    <w:rsid w:val="002E3612"/>
    <w:rsid w:val="002E6D62"/>
    <w:rsid w:val="002F0578"/>
    <w:rsid w:val="002F234D"/>
    <w:rsid w:val="002F52BC"/>
    <w:rsid w:val="003050A7"/>
    <w:rsid w:val="003071DA"/>
    <w:rsid w:val="003079C8"/>
    <w:rsid w:val="00330CCD"/>
    <w:rsid w:val="003430C6"/>
    <w:rsid w:val="00346DD4"/>
    <w:rsid w:val="00347640"/>
    <w:rsid w:val="003555EA"/>
    <w:rsid w:val="0035757E"/>
    <w:rsid w:val="003615AA"/>
    <w:rsid w:val="00361787"/>
    <w:rsid w:val="0036508C"/>
    <w:rsid w:val="0037141F"/>
    <w:rsid w:val="0037331B"/>
    <w:rsid w:val="0037488C"/>
    <w:rsid w:val="00385C50"/>
    <w:rsid w:val="0038611D"/>
    <w:rsid w:val="00386915"/>
    <w:rsid w:val="00392EC7"/>
    <w:rsid w:val="00395EBE"/>
    <w:rsid w:val="003A22D1"/>
    <w:rsid w:val="003A5AAB"/>
    <w:rsid w:val="003C32E4"/>
    <w:rsid w:val="003D072B"/>
    <w:rsid w:val="003D0967"/>
    <w:rsid w:val="003D6B99"/>
    <w:rsid w:val="003E32D3"/>
    <w:rsid w:val="003E401F"/>
    <w:rsid w:val="003E7570"/>
    <w:rsid w:val="003F103D"/>
    <w:rsid w:val="003F36E1"/>
    <w:rsid w:val="003F5196"/>
    <w:rsid w:val="003F5919"/>
    <w:rsid w:val="00405671"/>
    <w:rsid w:val="00414838"/>
    <w:rsid w:val="004149D0"/>
    <w:rsid w:val="004164CD"/>
    <w:rsid w:val="004178B7"/>
    <w:rsid w:val="00427013"/>
    <w:rsid w:val="0043025D"/>
    <w:rsid w:val="004330EF"/>
    <w:rsid w:val="00433312"/>
    <w:rsid w:val="004341E2"/>
    <w:rsid w:val="00444307"/>
    <w:rsid w:val="00453E14"/>
    <w:rsid w:val="00457BBD"/>
    <w:rsid w:val="00460479"/>
    <w:rsid w:val="00466BC9"/>
    <w:rsid w:val="00471AAB"/>
    <w:rsid w:val="00481B20"/>
    <w:rsid w:val="00481C41"/>
    <w:rsid w:val="00482BB9"/>
    <w:rsid w:val="00485DBC"/>
    <w:rsid w:val="004917B7"/>
    <w:rsid w:val="004A1AD3"/>
    <w:rsid w:val="004B11C9"/>
    <w:rsid w:val="004B3385"/>
    <w:rsid w:val="004B7E22"/>
    <w:rsid w:val="004C4687"/>
    <w:rsid w:val="004D2F34"/>
    <w:rsid w:val="004D72AA"/>
    <w:rsid w:val="004E28BF"/>
    <w:rsid w:val="004E586A"/>
    <w:rsid w:val="0050019B"/>
    <w:rsid w:val="0050356C"/>
    <w:rsid w:val="0050581D"/>
    <w:rsid w:val="005139B9"/>
    <w:rsid w:val="00515A60"/>
    <w:rsid w:val="00522279"/>
    <w:rsid w:val="005313B3"/>
    <w:rsid w:val="00536D44"/>
    <w:rsid w:val="005402DA"/>
    <w:rsid w:val="00542C09"/>
    <w:rsid w:val="00543C45"/>
    <w:rsid w:val="00550C0A"/>
    <w:rsid w:val="005517EB"/>
    <w:rsid w:val="0055669A"/>
    <w:rsid w:val="00556E37"/>
    <w:rsid w:val="00556E3F"/>
    <w:rsid w:val="00560BC9"/>
    <w:rsid w:val="0056167C"/>
    <w:rsid w:val="00562D84"/>
    <w:rsid w:val="0056371E"/>
    <w:rsid w:val="00580197"/>
    <w:rsid w:val="005815A4"/>
    <w:rsid w:val="00585FA2"/>
    <w:rsid w:val="005867D3"/>
    <w:rsid w:val="00592189"/>
    <w:rsid w:val="005954F8"/>
    <w:rsid w:val="005A4FB5"/>
    <w:rsid w:val="005B77A9"/>
    <w:rsid w:val="005C3637"/>
    <w:rsid w:val="005D32A4"/>
    <w:rsid w:val="005F4001"/>
    <w:rsid w:val="005F42C0"/>
    <w:rsid w:val="005F502E"/>
    <w:rsid w:val="005F56D9"/>
    <w:rsid w:val="00601B5D"/>
    <w:rsid w:val="0060458E"/>
    <w:rsid w:val="00604D44"/>
    <w:rsid w:val="00606F91"/>
    <w:rsid w:val="00607CD0"/>
    <w:rsid w:val="00613F83"/>
    <w:rsid w:val="0061739C"/>
    <w:rsid w:val="00620335"/>
    <w:rsid w:val="006364C2"/>
    <w:rsid w:val="00642893"/>
    <w:rsid w:val="00647513"/>
    <w:rsid w:val="00651316"/>
    <w:rsid w:val="00651A29"/>
    <w:rsid w:val="00664A57"/>
    <w:rsid w:val="00665116"/>
    <w:rsid w:val="006667D2"/>
    <w:rsid w:val="00683BCD"/>
    <w:rsid w:val="00690ADD"/>
    <w:rsid w:val="006B2330"/>
    <w:rsid w:val="006B3014"/>
    <w:rsid w:val="006D2A8B"/>
    <w:rsid w:val="006D2EF6"/>
    <w:rsid w:val="006D2F2D"/>
    <w:rsid w:val="006D3845"/>
    <w:rsid w:val="006E17E4"/>
    <w:rsid w:val="006E364E"/>
    <w:rsid w:val="006F3B80"/>
    <w:rsid w:val="00700BCD"/>
    <w:rsid w:val="00702196"/>
    <w:rsid w:val="007053C3"/>
    <w:rsid w:val="007119DA"/>
    <w:rsid w:val="00711B0C"/>
    <w:rsid w:val="007154D9"/>
    <w:rsid w:val="00716D4E"/>
    <w:rsid w:val="00716D7C"/>
    <w:rsid w:val="00716FBF"/>
    <w:rsid w:val="00741186"/>
    <w:rsid w:val="007505FE"/>
    <w:rsid w:val="00751EBF"/>
    <w:rsid w:val="007533DC"/>
    <w:rsid w:val="00783B27"/>
    <w:rsid w:val="00790DCD"/>
    <w:rsid w:val="007A1BAC"/>
    <w:rsid w:val="007A43A0"/>
    <w:rsid w:val="007A46F8"/>
    <w:rsid w:val="007B2A58"/>
    <w:rsid w:val="007D121B"/>
    <w:rsid w:val="007D3526"/>
    <w:rsid w:val="007D427E"/>
    <w:rsid w:val="007D4FF9"/>
    <w:rsid w:val="007D7966"/>
    <w:rsid w:val="007E623F"/>
    <w:rsid w:val="007E6FE2"/>
    <w:rsid w:val="007E7DA0"/>
    <w:rsid w:val="007F5D86"/>
    <w:rsid w:val="008119DF"/>
    <w:rsid w:val="00813726"/>
    <w:rsid w:val="008205AB"/>
    <w:rsid w:val="0082329D"/>
    <w:rsid w:val="00824052"/>
    <w:rsid w:val="0083246A"/>
    <w:rsid w:val="008369EF"/>
    <w:rsid w:val="00843F8D"/>
    <w:rsid w:val="0084762F"/>
    <w:rsid w:val="0086269F"/>
    <w:rsid w:val="00862881"/>
    <w:rsid w:val="00864A63"/>
    <w:rsid w:val="00864E46"/>
    <w:rsid w:val="0086607F"/>
    <w:rsid w:val="008772F8"/>
    <w:rsid w:val="008827FB"/>
    <w:rsid w:val="00893EC5"/>
    <w:rsid w:val="008966D8"/>
    <w:rsid w:val="00896FFB"/>
    <w:rsid w:val="008A0463"/>
    <w:rsid w:val="008A73F4"/>
    <w:rsid w:val="008C0093"/>
    <w:rsid w:val="008C3054"/>
    <w:rsid w:val="008C6073"/>
    <w:rsid w:val="008C7085"/>
    <w:rsid w:val="008D5956"/>
    <w:rsid w:val="008E7632"/>
    <w:rsid w:val="008E7A5D"/>
    <w:rsid w:val="008F2C63"/>
    <w:rsid w:val="008F3BA9"/>
    <w:rsid w:val="008F41D4"/>
    <w:rsid w:val="008F4919"/>
    <w:rsid w:val="008F5AD3"/>
    <w:rsid w:val="008F6D73"/>
    <w:rsid w:val="008F7563"/>
    <w:rsid w:val="008F7E9B"/>
    <w:rsid w:val="0090364B"/>
    <w:rsid w:val="00913000"/>
    <w:rsid w:val="00916B07"/>
    <w:rsid w:val="009234F0"/>
    <w:rsid w:val="00926556"/>
    <w:rsid w:val="009275AF"/>
    <w:rsid w:val="00927B8B"/>
    <w:rsid w:val="00930F55"/>
    <w:rsid w:val="009323C2"/>
    <w:rsid w:val="009438EC"/>
    <w:rsid w:val="00944E45"/>
    <w:rsid w:val="00947B4B"/>
    <w:rsid w:val="009525DB"/>
    <w:rsid w:val="00955443"/>
    <w:rsid w:val="00966B27"/>
    <w:rsid w:val="00972C94"/>
    <w:rsid w:val="00984152"/>
    <w:rsid w:val="00992395"/>
    <w:rsid w:val="009975A1"/>
    <w:rsid w:val="009A037C"/>
    <w:rsid w:val="009A1A49"/>
    <w:rsid w:val="009A7A0B"/>
    <w:rsid w:val="009A7AAA"/>
    <w:rsid w:val="009B2733"/>
    <w:rsid w:val="009B6C1C"/>
    <w:rsid w:val="009D28E0"/>
    <w:rsid w:val="009D7765"/>
    <w:rsid w:val="009E1CC0"/>
    <w:rsid w:val="009E4CDA"/>
    <w:rsid w:val="009E53A9"/>
    <w:rsid w:val="009F18A2"/>
    <w:rsid w:val="009F3466"/>
    <w:rsid w:val="009F6B28"/>
    <w:rsid w:val="009F77BB"/>
    <w:rsid w:val="00A00B9C"/>
    <w:rsid w:val="00A02FAA"/>
    <w:rsid w:val="00A0525F"/>
    <w:rsid w:val="00A168C9"/>
    <w:rsid w:val="00A17F2B"/>
    <w:rsid w:val="00A3310F"/>
    <w:rsid w:val="00A344CF"/>
    <w:rsid w:val="00A35A8B"/>
    <w:rsid w:val="00A455C5"/>
    <w:rsid w:val="00A54D6F"/>
    <w:rsid w:val="00A55604"/>
    <w:rsid w:val="00A57C3B"/>
    <w:rsid w:val="00A6057A"/>
    <w:rsid w:val="00A6240E"/>
    <w:rsid w:val="00A63683"/>
    <w:rsid w:val="00A65791"/>
    <w:rsid w:val="00A75B6D"/>
    <w:rsid w:val="00A76A43"/>
    <w:rsid w:val="00A866D0"/>
    <w:rsid w:val="00A868F2"/>
    <w:rsid w:val="00A93218"/>
    <w:rsid w:val="00AA05E2"/>
    <w:rsid w:val="00AA08B9"/>
    <w:rsid w:val="00AA3973"/>
    <w:rsid w:val="00AB3D31"/>
    <w:rsid w:val="00AB4A95"/>
    <w:rsid w:val="00AB5923"/>
    <w:rsid w:val="00AB7E3D"/>
    <w:rsid w:val="00AC7C76"/>
    <w:rsid w:val="00AD0154"/>
    <w:rsid w:val="00AD753A"/>
    <w:rsid w:val="00AF001B"/>
    <w:rsid w:val="00AF5CE4"/>
    <w:rsid w:val="00B1381A"/>
    <w:rsid w:val="00B261DC"/>
    <w:rsid w:val="00B347CB"/>
    <w:rsid w:val="00B34F2C"/>
    <w:rsid w:val="00B369A4"/>
    <w:rsid w:val="00B42401"/>
    <w:rsid w:val="00B522B8"/>
    <w:rsid w:val="00B53845"/>
    <w:rsid w:val="00B53BB2"/>
    <w:rsid w:val="00B54283"/>
    <w:rsid w:val="00B568CA"/>
    <w:rsid w:val="00B645D2"/>
    <w:rsid w:val="00B778B1"/>
    <w:rsid w:val="00B8027E"/>
    <w:rsid w:val="00B83A2D"/>
    <w:rsid w:val="00B83C8E"/>
    <w:rsid w:val="00B85554"/>
    <w:rsid w:val="00B87056"/>
    <w:rsid w:val="00B90C8D"/>
    <w:rsid w:val="00BA5321"/>
    <w:rsid w:val="00BB2FB2"/>
    <w:rsid w:val="00BB65FA"/>
    <w:rsid w:val="00BC3419"/>
    <w:rsid w:val="00BD65DD"/>
    <w:rsid w:val="00BD74C1"/>
    <w:rsid w:val="00BF5D2C"/>
    <w:rsid w:val="00BF5FEB"/>
    <w:rsid w:val="00C0170B"/>
    <w:rsid w:val="00C02969"/>
    <w:rsid w:val="00C03D54"/>
    <w:rsid w:val="00C0518C"/>
    <w:rsid w:val="00C06EE1"/>
    <w:rsid w:val="00C21229"/>
    <w:rsid w:val="00C268D9"/>
    <w:rsid w:val="00C35578"/>
    <w:rsid w:val="00C54EA6"/>
    <w:rsid w:val="00C657BF"/>
    <w:rsid w:val="00C6604B"/>
    <w:rsid w:val="00C66776"/>
    <w:rsid w:val="00C7277E"/>
    <w:rsid w:val="00C7370F"/>
    <w:rsid w:val="00C741E3"/>
    <w:rsid w:val="00C74EC7"/>
    <w:rsid w:val="00C7693B"/>
    <w:rsid w:val="00C80A34"/>
    <w:rsid w:val="00C81DD0"/>
    <w:rsid w:val="00C866B6"/>
    <w:rsid w:val="00C90CB2"/>
    <w:rsid w:val="00C920A4"/>
    <w:rsid w:val="00CB676C"/>
    <w:rsid w:val="00CC6B74"/>
    <w:rsid w:val="00CD00D4"/>
    <w:rsid w:val="00CD4F74"/>
    <w:rsid w:val="00CE52EE"/>
    <w:rsid w:val="00CF38A9"/>
    <w:rsid w:val="00D0015F"/>
    <w:rsid w:val="00D01362"/>
    <w:rsid w:val="00D01FB6"/>
    <w:rsid w:val="00D06316"/>
    <w:rsid w:val="00D079D4"/>
    <w:rsid w:val="00D21850"/>
    <w:rsid w:val="00D31BAC"/>
    <w:rsid w:val="00D405AE"/>
    <w:rsid w:val="00D46D8E"/>
    <w:rsid w:val="00D5209A"/>
    <w:rsid w:val="00D545ED"/>
    <w:rsid w:val="00D63F58"/>
    <w:rsid w:val="00D67635"/>
    <w:rsid w:val="00D71133"/>
    <w:rsid w:val="00D733BD"/>
    <w:rsid w:val="00D75B00"/>
    <w:rsid w:val="00D80DCF"/>
    <w:rsid w:val="00D813B9"/>
    <w:rsid w:val="00D96B18"/>
    <w:rsid w:val="00DA7A7E"/>
    <w:rsid w:val="00DB7D71"/>
    <w:rsid w:val="00DC04DC"/>
    <w:rsid w:val="00DC1FDD"/>
    <w:rsid w:val="00DC3CD7"/>
    <w:rsid w:val="00DC72F6"/>
    <w:rsid w:val="00DD28B5"/>
    <w:rsid w:val="00DE3E74"/>
    <w:rsid w:val="00DE539C"/>
    <w:rsid w:val="00DF252D"/>
    <w:rsid w:val="00DF25CA"/>
    <w:rsid w:val="00E007A6"/>
    <w:rsid w:val="00E04BB5"/>
    <w:rsid w:val="00E16DBE"/>
    <w:rsid w:val="00E20A8D"/>
    <w:rsid w:val="00E41EDC"/>
    <w:rsid w:val="00E52DE7"/>
    <w:rsid w:val="00E61240"/>
    <w:rsid w:val="00E64201"/>
    <w:rsid w:val="00E65E61"/>
    <w:rsid w:val="00E661DE"/>
    <w:rsid w:val="00E81DBA"/>
    <w:rsid w:val="00E97C01"/>
    <w:rsid w:val="00EA2CA0"/>
    <w:rsid w:val="00EA7677"/>
    <w:rsid w:val="00EA77B8"/>
    <w:rsid w:val="00EB0373"/>
    <w:rsid w:val="00EB2EC7"/>
    <w:rsid w:val="00EB4A19"/>
    <w:rsid w:val="00EB6A3B"/>
    <w:rsid w:val="00EB6FAC"/>
    <w:rsid w:val="00EC2396"/>
    <w:rsid w:val="00EC2527"/>
    <w:rsid w:val="00EC3B73"/>
    <w:rsid w:val="00EC42F2"/>
    <w:rsid w:val="00ED3BCB"/>
    <w:rsid w:val="00EE02A0"/>
    <w:rsid w:val="00EE5F5A"/>
    <w:rsid w:val="00EF6639"/>
    <w:rsid w:val="00EF6FEE"/>
    <w:rsid w:val="00F03898"/>
    <w:rsid w:val="00F05E07"/>
    <w:rsid w:val="00F10C27"/>
    <w:rsid w:val="00F139F8"/>
    <w:rsid w:val="00F145EB"/>
    <w:rsid w:val="00F26BB7"/>
    <w:rsid w:val="00F26EA8"/>
    <w:rsid w:val="00F34F4F"/>
    <w:rsid w:val="00F46C0C"/>
    <w:rsid w:val="00F52059"/>
    <w:rsid w:val="00F52E38"/>
    <w:rsid w:val="00F547CA"/>
    <w:rsid w:val="00F55915"/>
    <w:rsid w:val="00F55BEE"/>
    <w:rsid w:val="00F57D36"/>
    <w:rsid w:val="00F63B64"/>
    <w:rsid w:val="00F65B12"/>
    <w:rsid w:val="00F665F1"/>
    <w:rsid w:val="00F66D25"/>
    <w:rsid w:val="00F73CEA"/>
    <w:rsid w:val="00F74712"/>
    <w:rsid w:val="00F75917"/>
    <w:rsid w:val="00F76304"/>
    <w:rsid w:val="00F7788F"/>
    <w:rsid w:val="00F84AC4"/>
    <w:rsid w:val="00F86334"/>
    <w:rsid w:val="00FB0EE2"/>
    <w:rsid w:val="00FB34AC"/>
    <w:rsid w:val="00FB5FFE"/>
    <w:rsid w:val="00FB6178"/>
    <w:rsid w:val="00FC31A6"/>
    <w:rsid w:val="00FC441E"/>
    <w:rsid w:val="00FD1E59"/>
    <w:rsid w:val="00FD27C1"/>
    <w:rsid w:val="00FD7C46"/>
    <w:rsid w:val="00FE3C6C"/>
    <w:rsid w:val="00FF7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DC3EE"/>
  <w15:docId w15:val="{19F7BBC4-FDA5-4961-A4A6-B39DBB2FF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604"/>
    <w:pPr>
      <w:spacing w:line="264"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197F"/>
    <w:pPr>
      <w:spacing w:after="120" w:line="240" w:lineRule="auto"/>
    </w:pPr>
    <w:rPr>
      <w:rFonts w:eastAsia="Times New Roman"/>
      <w:sz w:val="20"/>
      <w:szCs w:val="20"/>
      <w:lang w:val="x-none" w:eastAsia="x-none"/>
    </w:rPr>
  </w:style>
  <w:style w:type="character" w:customStyle="1" w:styleId="BodyTextChar">
    <w:name w:val="Body Text Char"/>
    <w:link w:val="BodyText"/>
    <w:rsid w:val="0014197F"/>
    <w:rPr>
      <w:rFonts w:ascii=".VnTime" w:eastAsia="Times New Roman" w:hAnsi=".VnTime" w:cs="Times New Roman"/>
      <w:sz w:val="20"/>
      <w:szCs w:val="20"/>
    </w:rPr>
  </w:style>
  <w:style w:type="paragraph" w:styleId="ListParagraph">
    <w:name w:val="List Paragraph"/>
    <w:basedOn w:val="Normal"/>
    <w:qFormat/>
    <w:rsid w:val="0014197F"/>
    <w:pPr>
      <w:ind w:left="720"/>
      <w:contextualSpacing/>
    </w:pPr>
  </w:style>
  <w:style w:type="paragraph" w:styleId="BodyTextIndent3">
    <w:name w:val="Body Text Indent 3"/>
    <w:basedOn w:val="Normal"/>
    <w:link w:val="BodyTextIndent3Char"/>
    <w:uiPriority w:val="99"/>
    <w:semiHidden/>
    <w:unhideWhenUsed/>
    <w:rsid w:val="0014197F"/>
    <w:pPr>
      <w:spacing w:after="120"/>
      <w:ind w:left="283"/>
    </w:pPr>
    <w:rPr>
      <w:sz w:val="16"/>
      <w:szCs w:val="16"/>
      <w:lang w:val="x-none" w:eastAsia="x-none"/>
    </w:rPr>
  </w:style>
  <w:style w:type="character" w:customStyle="1" w:styleId="BodyTextIndent3Char">
    <w:name w:val="Body Text Indent 3 Char"/>
    <w:link w:val="BodyTextIndent3"/>
    <w:uiPriority w:val="99"/>
    <w:semiHidden/>
    <w:rsid w:val="0014197F"/>
    <w:rPr>
      <w:rFonts w:ascii=".VnTime" w:eastAsia="Calibri" w:hAnsi=".VnTime" w:cs="Times New Roman"/>
      <w:sz w:val="16"/>
      <w:szCs w:val="16"/>
    </w:rPr>
  </w:style>
  <w:style w:type="paragraph" w:styleId="Footer">
    <w:name w:val="footer"/>
    <w:basedOn w:val="Normal"/>
    <w:link w:val="FooterChar"/>
    <w:uiPriority w:val="99"/>
    <w:rsid w:val="0014197F"/>
    <w:pPr>
      <w:tabs>
        <w:tab w:val="center" w:pos="4320"/>
        <w:tab w:val="right" w:pos="8640"/>
      </w:tabs>
      <w:spacing w:line="240" w:lineRule="auto"/>
    </w:pPr>
    <w:rPr>
      <w:rFonts w:eastAsia="Times New Roman"/>
      <w:sz w:val="20"/>
      <w:szCs w:val="28"/>
      <w:lang w:val="x-none" w:eastAsia="x-none"/>
    </w:rPr>
  </w:style>
  <w:style w:type="character" w:customStyle="1" w:styleId="FooterChar">
    <w:name w:val="Footer Char"/>
    <w:link w:val="Footer"/>
    <w:uiPriority w:val="99"/>
    <w:rsid w:val="0014197F"/>
    <w:rPr>
      <w:rFonts w:ascii=".VnTime" w:eastAsia="Times New Roman" w:hAnsi=".VnTime" w:cs="Times New Roman"/>
      <w:sz w:val="20"/>
      <w:szCs w:val="28"/>
    </w:rPr>
  </w:style>
  <w:style w:type="paragraph" w:styleId="NormalWeb">
    <w:name w:val="Normal (Web)"/>
    <w:basedOn w:val="Normal"/>
    <w:uiPriority w:val="99"/>
    <w:rsid w:val="0014197F"/>
    <w:pPr>
      <w:spacing w:before="100" w:beforeAutospacing="1" w:after="100" w:afterAutospacing="1" w:line="240" w:lineRule="auto"/>
    </w:pPr>
    <w:rPr>
      <w:rFonts w:ascii="Arial Unicode MS" w:eastAsia="Arial Unicode MS" w:hAnsi="Arial Unicode MS" w:cs="Arial Unicode MS"/>
      <w:sz w:val="24"/>
      <w:szCs w:val="24"/>
    </w:rPr>
  </w:style>
  <w:style w:type="character" w:styleId="Strong">
    <w:name w:val="Strong"/>
    <w:uiPriority w:val="22"/>
    <w:qFormat/>
    <w:rsid w:val="0014197F"/>
    <w:rPr>
      <w:b/>
      <w:bCs/>
    </w:rPr>
  </w:style>
  <w:style w:type="paragraph" w:styleId="NoSpacing">
    <w:name w:val="No Spacing"/>
    <w:qFormat/>
    <w:rsid w:val="0014197F"/>
    <w:rPr>
      <w:rFonts w:ascii="Calibri" w:hAnsi="Calibri"/>
      <w:sz w:val="22"/>
      <w:szCs w:val="22"/>
    </w:rPr>
  </w:style>
  <w:style w:type="paragraph" w:styleId="BodyText3">
    <w:name w:val="Body Text 3"/>
    <w:basedOn w:val="Normal"/>
    <w:link w:val="BodyText3Char"/>
    <w:uiPriority w:val="99"/>
    <w:semiHidden/>
    <w:unhideWhenUsed/>
    <w:rsid w:val="00DC04DC"/>
    <w:pPr>
      <w:spacing w:after="120"/>
    </w:pPr>
    <w:rPr>
      <w:sz w:val="16"/>
      <w:szCs w:val="16"/>
      <w:lang w:val="x-none" w:eastAsia="x-none"/>
    </w:rPr>
  </w:style>
  <w:style w:type="character" w:customStyle="1" w:styleId="BodyText3Char">
    <w:name w:val="Body Text 3 Char"/>
    <w:link w:val="BodyText3"/>
    <w:uiPriority w:val="99"/>
    <w:semiHidden/>
    <w:rsid w:val="00DC04DC"/>
    <w:rPr>
      <w:rFonts w:ascii=".VnTime" w:eastAsia="Calibri" w:hAnsi=".VnTime" w:cs="Times New Roman"/>
      <w:sz w:val="16"/>
      <w:szCs w:val="16"/>
    </w:rPr>
  </w:style>
  <w:style w:type="paragraph" w:styleId="TOC1">
    <w:name w:val="toc 1"/>
    <w:basedOn w:val="Normal"/>
    <w:next w:val="Normal"/>
    <w:autoRedefine/>
    <w:semiHidden/>
    <w:rsid w:val="00B568CA"/>
    <w:pPr>
      <w:spacing w:line="240" w:lineRule="auto"/>
      <w:jc w:val="center"/>
    </w:pPr>
    <w:rPr>
      <w:rFonts w:eastAsia="Times New Roman"/>
      <w:b/>
      <w:color w:val="000000"/>
      <w:sz w:val="27"/>
      <w:szCs w:val="28"/>
    </w:rPr>
  </w:style>
  <w:style w:type="paragraph" w:styleId="Title">
    <w:name w:val="Title"/>
    <w:basedOn w:val="Normal"/>
    <w:link w:val="TitleChar"/>
    <w:qFormat/>
    <w:rsid w:val="00B568CA"/>
    <w:pPr>
      <w:spacing w:before="120" w:line="240" w:lineRule="auto"/>
      <w:jc w:val="center"/>
    </w:pPr>
    <w:rPr>
      <w:rFonts w:eastAsia="Times New Roman"/>
      <w:b/>
      <w:color w:val="000000"/>
      <w:sz w:val="27"/>
      <w:szCs w:val="28"/>
      <w:lang w:val="x-none" w:eastAsia="x-none"/>
    </w:rPr>
  </w:style>
  <w:style w:type="character" w:customStyle="1" w:styleId="TitleChar">
    <w:name w:val="Title Char"/>
    <w:link w:val="Title"/>
    <w:rsid w:val="00B568CA"/>
    <w:rPr>
      <w:rFonts w:eastAsia="Times New Roman" w:cs="Times New Roman"/>
      <w:b/>
      <w:color w:val="000000"/>
      <w:sz w:val="27"/>
      <w:szCs w:val="28"/>
    </w:rPr>
  </w:style>
  <w:style w:type="paragraph" w:styleId="DocumentMap">
    <w:name w:val="Document Map"/>
    <w:basedOn w:val="Normal"/>
    <w:link w:val="DocumentMapChar"/>
    <w:uiPriority w:val="99"/>
    <w:semiHidden/>
    <w:unhideWhenUsed/>
    <w:rsid w:val="00E81DBA"/>
    <w:pPr>
      <w:spacing w:line="240" w:lineRule="auto"/>
    </w:pPr>
    <w:rPr>
      <w:rFonts w:ascii="Tahoma" w:hAnsi="Tahoma"/>
      <w:sz w:val="16"/>
      <w:szCs w:val="16"/>
      <w:lang w:val="x-none" w:eastAsia="x-none"/>
    </w:rPr>
  </w:style>
  <w:style w:type="character" w:customStyle="1" w:styleId="DocumentMapChar">
    <w:name w:val="Document Map Char"/>
    <w:link w:val="DocumentMap"/>
    <w:uiPriority w:val="99"/>
    <w:semiHidden/>
    <w:rsid w:val="00E81DBA"/>
    <w:rPr>
      <w:rFonts w:ascii="Tahoma" w:eastAsia="Calibri" w:hAnsi="Tahoma" w:cs="Tahoma"/>
      <w:sz w:val="16"/>
      <w:szCs w:val="16"/>
    </w:rPr>
  </w:style>
  <w:style w:type="paragraph" w:customStyle="1" w:styleId="Sub-ClauseText">
    <w:name w:val="Sub-Clause Text"/>
    <w:basedOn w:val="Normal"/>
    <w:rsid w:val="00522279"/>
    <w:pPr>
      <w:spacing w:before="120" w:after="120" w:line="240" w:lineRule="auto"/>
      <w:jc w:val="both"/>
    </w:pPr>
    <w:rPr>
      <w:rFonts w:eastAsia="Times New Roman"/>
      <w:spacing w:val="-4"/>
      <w:sz w:val="24"/>
      <w:szCs w:val="20"/>
    </w:rPr>
  </w:style>
  <w:style w:type="table" w:styleId="TableGrid">
    <w:name w:val="Table Grid"/>
    <w:basedOn w:val="TableNormal"/>
    <w:uiPriority w:val="39"/>
    <w:rsid w:val="00AF5CE4"/>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B261DC"/>
  </w:style>
  <w:style w:type="character" w:customStyle="1" w:styleId="x25">
    <w:name w:val="x25"/>
    <w:basedOn w:val="DefaultParagraphFont"/>
    <w:rsid w:val="00AF001B"/>
  </w:style>
  <w:style w:type="character" w:styleId="CommentReference">
    <w:name w:val="annotation reference"/>
    <w:basedOn w:val="DefaultParagraphFont"/>
    <w:uiPriority w:val="99"/>
    <w:semiHidden/>
    <w:unhideWhenUsed/>
    <w:rsid w:val="00482BB9"/>
    <w:rPr>
      <w:sz w:val="16"/>
      <w:szCs w:val="16"/>
    </w:rPr>
  </w:style>
  <w:style w:type="paragraph" w:styleId="CommentText">
    <w:name w:val="annotation text"/>
    <w:basedOn w:val="Normal"/>
    <w:link w:val="CommentTextChar"/>
    <w:uiPriority w:val="99"/>
    <w:semiHidden/>
    <w:unhideWhenUsed/>
    <w:rsid w:val="00482BB9"/>
    <w:pPr>
      <w:spacing w:line="240" w:lineRule="auto"/>
    </w:pPr>
    <w:rPr>
      <w:sz w:val="20"/>
      <w:szCs w:val="20"/>
    </w:rPr>
  </w:style>
  <w:style w:type="character" w:customStyle="1" w:styleId="CommentTextChar">
    <w:name w:val="Comment Text Char"/>
    <w:basedOn w:val="DefaultParagraphFont"/>
    <w:link w:val="CommentText"/>
    <w:uiPriority w:val="99"/>
    <w:semiHidden/>
    <w:rsid w:val="00482BB9"/>
  </w:style>
  <w:style w:type="paragraph" w:styleId="CommentSubject">
    <w:name w:val="annotation subject"/>
    <w:basedOn w:val="CommentText"/>
    <w:next w:val="CommentText"/>
    <w:link w:val="CommentSubjectChar"/>
    <w:uiPriority w:val="99"/>
    <w:semiHidden/>
    <w:unhideWhenUsed/>
    <w:rsid w:val="00482BB9"/>
    <w:rPr>
      <w:b/>
      <w:bCs/>
    </w:rPr>
  </w:style>
  <w:style w:type="character" w:customStyle="1" w:styleId="CommentSubjectChar">
    <w:name w:val="Comment Subject Char"/>
    <w:basedOn w:val="CommentTextChar"/>
    <w:link w:val="CommentSubject"/>
    <w:uiPriority w:val="99"/>
    <w:semiHidden/>
    <w:rsid w:val="00482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164570">
      <w:bodyDiv w:val="1"/>
      <w:marLeft w:val="0"/>
      <w:marRight w:val="0"/>
      <w:marTop w:val="0"/>
      <w:marBottom w:val="0"/>
      <w:divBdr>
        <w:top w:val="none" w:sz="0" w:space="0" w:color="auto"/>
        <w:left w:val="none" w:sz="0" w:space="0" w:color="auto"/>
        <w:bottom w:val="none" w:sz="0" w:space="0" w:color="auto"/>
        <w:right w:val="none" w:sz="0" w:space="0" w:color="auto"/>
      </w:divBdr>
    </w:div>
    <w:div w:id="185545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5661A-72C5-4ADD-8BA8-42EB4F8F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TeozPRO</dc:creator>
  <cp:keywords/>
  <cp:lastModifiedBy>Kt.senhong68@gmail.com</cp:lastModifiedBy>
  <cp:revision>80</cp:revision>
  <cp:lastPrinted>2018-04-26T01:15:00Z</cp:lastPrinted>
  <dcterms:created xsi:type="dcterms:W3CDTF">2024-04-09T02:26:00Z</dcterms:created>
  <dcterms:modified xsi:type="dcterms:W3CDTF">2025-12-01T13:02:00Z</dcterms:modified>
</cp:coreProperties>
</file>